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C9A" w:rsidRPr="007762E6" w:rsidRDefault="00FA3C9A" w:rsidP="00FA3C9A">
      <w:pPr>
        <w:pStyle w:val="aa"/>
        <w:ind w:left="1446"/>
      </w:pPr>
    </w:p>
    <w:p w:rsidR="00FA3C9A" w:rsidRPr="00FA3C9A" w:rsidRDefault="00FA3C9A" w:rsidP="00FA3C9A">
      <w:pPr>
        <w:pStyle w:val="aa"/>
        <w:ind w:left="1446"/>
        <w:jc w:val="center"/>
        <w:rPr>
          <w:b/>
          <w:i/>
          <w:u w:val="single"/>
        </w:rPr>
      </w:pPr>
      <w:r w:rsidRPr="00FA3C9A">
        <w:rPr>
          <w:b/>
        </w:rPr>
        <w:t xml:space="preserve">ТЕХНИЧЕСКОЕ ЗАДАНИЕ </w:t>
      </w:r>
      <w:r w:rsidR="002E2361">
        <w:rPr>
          <w:b/>
          <w:i/>
          <w:u w:val="single"/>
        </w:rPr>
        <w:t>№81-16-4-107</w:t>
      </w:r>
      <w:r w:rsidRPr="00FA3C9A">
        <w:rPr>
          <w:b/>
          <w:i/>
          <w:u w:val="single"/>
        </w:rPr>
        <w:t>к</w:t>
      </w:r>
    </w:p>
    <w:p w:rsidR="00211D85" w:rsidRPr="00211D85" w:rsidRDefault="00211D85" w:rsidP="00211D85">
      <w:pPr>
        <w:pStyle w:val="aa"/>
        <w:ind w:left="1446"/>
        <w:jc w:val="center"/>
        <w:rPr>
          <w:bCs/>
        </w:rPr>
      </w:pPr>
      <w:r w:rsidRPr="00211D85">
        <w:rPr>
          <w:bCs/>
        </w:rPr>
        <w:t xml:space="preserve">на проведение регламентированных процедур по выбору </w:t>
      </w:r>
      <w:proofErr w:type="gramStart"/>
      <w:r w:rsidRPr="00211D85">
        <w:rPr>
          <w:bCs/>
        </w:rPr>
        <w:t>подрядной</w:t>
      </w:r>
      <w:proofErr w:type="gramEnd"/>
    </w:p>
    <w:p w:rsidR="00211D85" w:rsidRPr="00211D85" w:rsidRDefault="00211D85" w:rsidP="00211D85">
      <w:pPr>
        <w:pStyle w:val="aa"/>
        <w:ind w:left="1446"/>
        <w:jc w:val="center"/>
        <w:rPr>
          <w:bCs/>
        </w:rPr>
      </w:pPr>
      <w:r w:rsidRPr="00211D85">
        <w:rPr>
          <w:bCs/>
        </w:rPr>
        <w:t>организации для выполнения строительно-монтажных работ по объекту</w:t>
      </w:r>
    </w:p>
    <w:p w:rsidR="00211D85" w:rsidRDefault="00211D85" w:rsidP="00211D85">
      <w:pPr>
        <w:pStyle w:val="aa"/>
        <w:ind w:left="1446"/>
        <w:jc w:val="center"/>
        <w:rPr>
          <w:bCs/>
        </w:rPr>
      </w:pPr>
      <w:r w:rsidRPr="00211D85">
        <w:rPr>
          <w:bCs/>
        </w:rPr>
        <w:t>«</w:t>
      </w:r>
      <w:r w:rsidR="002E2361">
        <w:rPr>
          <w:bCs/>
        </w:rPr>
        <w:t>Строительство участков ВЛ-10кВ №1006 ПС 35/10кВ «</w:t>
      </w:r>
      <w:proofErr w:type="spellStart"/>
      <w:r w:rsidR="002E2361">
        <w:rPr>
          <w:bCs/>
        </w:rPr>
        <w:t>Лубня</w:t>
      </w:r>
      <w:proofErr w:type="spellEnd"/>
      <w:r w:rsidR="002E2361">
        <w:rPr>
          <w:bCs/>
        </w:rPr>
        <w:t xml:space="preserve">» и ВЛ-0,4кВ с установкой СТП-10/0,4кВ для технологического присоединения жилого дома в д. </w:t>
      </w:r>
      <w:proofErr w:type="spellStart"/>
      <w:r w:rsidR="002E2361">
        <w:rPr>
          <w:bCs/>
        </w:rPr>
        <w:t>Лубня</w:t>
      </w:r>
      <w:proofErr w:type="spellEnd"/>
      <w:r w:rsidR="002E2361">
        <w:rPr>
          <w:bCs/>
        </w:rPr>
        <w:t xml:space="preserve"> Смоленского района (Изотов О.А.)» </w:t>
      </w:r>
    </w:p>
    <w:p w:rsidR="00211D85" w:rsidRPr="00211D85" w:rsidRDefault="00211D85" w:rsidP="00211D85">
      <w:pPr>
        <w:pStyle w:val="aa"/>
        <w:ind w:left="1446"/>
        <w:jc w:val="center"/>
        <w:rPr>
          <w:bCs/>
        </w:rPr>
      </w:pPr>
    </w:p>
    <w:p w:rsidR="00367A88" w:rsidRPr="00D53912" w:rsidRDefault="00367A88" w:rsidP="00367A88">
      <w:pPr>
        <w:pStyle w:val="a3"/>
        <w:numPr>
          <w:ilvl w:val="0"/>
          <w:numId w:val="8"/>
        </w:numPr>
        <w:tabs>
          <w:tab w:val="num" w:pos="1276"/>
        </w:tabs>
        <w:ind w:left="1276" w:hanging="992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Общие положения.</w:t>
      </w:r>
    </w:p>
    <w:p w:rsidR="00CA1128" w:rsidRPr="00D53912" w:rsidRDefault="00204530" w:rsidP="00AB4DA1">
      <w:pPr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</w:pPr>
      <w:r w:rsidRPr="00D53912">
        <w:t>Строительно-м</w:t>
      </w:r>
      <w:r w:rsidR="001A4E25" w:rsidRPr="00D53912">
        <w:t xml:space="preserve">онтажные работы </w:t>
      </w:r>
      <w:r w:rsidR="00367A88" w:rsidRPr="00D53912">
        <w:t>должн</w:t>
      </w:r>
      <w:r w:rsidR="001A4E25" w:rsidRPr="00D53912">
        <w:t>ы</w:t>
      </w:r>
      <w:r w:rsidR="00367A88" w:rsidRPr="00D53912">
        <w:t xml:space="preserve"> производиться </w:t>
      </w:r>
      <w:r w:rsidR="001A4E25" w:rsidRPr="00D53912">
        <w:t xml:space="preserve">в полном соответствии с </w:t>
      </w:r>
      <w:r w:rsidR="00B56B3D" w:rsidRPr="00D53912">
        <w:t xml:space="preserve">рабочим </w:t>
      </w:r>
      <w:r w:rsidR="001A4E25" w:rsidRPr="00D53912">
        <w:t>проект</w:t>
      </w:r>
      <w:r w:rsidR="0002489B" w:rsidRPr="00D53912">
        <w:t xml:space="preserve">ом </w:t>
      </w:r>
      <w:r w:rsidR="0033654B" w:rsidRPr="00D53912">
        <w:rPr>
          <w:bCs/>
        </w:rPr>
        <w:t>«</w:t>
      </w:r>
      <w:r w:rsidR="002E2361">
        <w:rPr>
          <w:bCs/>
        </w:rPr>
        <w:t>Строительство участков ВЛ-10кВ №1006 ПС 35/10кВ «</w:t>
      </w:r>
      <w:proofErr w:type="spellStart"/>
      <w:r w:rsidR="002E2361">
        <w:rPr>
          <w:bCs/>
        </w:rPr>
        <w:t>Лубня</w:t>
      </w:r>
      <w:proofErr w:type="spellEnd"/>
      <w:r w:rsidR="002E2361">
        <w:rPr>
          <w:bCs/>
        </w:rPr>
        <w:t xml:space="preserve">» и ВЛ-0,4кВ с установкой СТП-10/0,4кВ для технологического присоединения жилого дома в д. </w:t>
      </w:r>
      <w:proofErr w:type="spellStart"/>
      <w:r w:rsidR="002E2361">
        <w:rPr>
          <w:bCs/>
        </w:rPr>
        <w:t>Лубня</w:t>
      </w:r>
      <w:proofErr w:type="spellEnd"/>
      <w:r w:rsidR="002E2361">
        <w:rPr>
          <w:bCs/>
        </w:rPr>
        <w:t xml:space="preserve"> Смоленского района (Изотов О.А.)</w:t>
      </w:r>
      <w:r w:rsidR="0033654B" w:rsidRPr="00D53912">
        <w:rPr>
          <w:bCs/>
        </w:rPr>
        <w:t>»</w:t>
      </w:r>
      <w:r w:rsidR="001B1DC4" w:rsidRPr="00D53912">
        <w:t>, в</w:t>
      </w:r>
      <w:r w:rsidRPr="00D53912">
        <w:t xml:space="preserve">ыполненным </w:t>
      </w:r>
      <w:r w:rsidR="002E2361">
        <w:t>ООО «Квант-С</w:t>
      </w:r>
      <w:r w:rsidR="00211D85">
        <w:t>».</w:t>
      </w:r>
    </w:p>
    <w:p w:rsidR="00367A88" w:rsidRPr="00D53912" w:rsidRDefault="00367A88" w:rsidP="00C547C1">
      <w:pPr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</w:pPr>
      <w:r w:rsidRPr="00D53912">
        <w:t>Подрядчик определяется на основании проведения конкурса на выполнение данного вида работ.</w:t>
      </w:r>
    </w:p>
    <w:p w:rsidR="004C6694" w:rsidRPr="00D53912" w:rsidRDefault="004C6694" w:rsidP="004C6694">
      <w:pPr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</w:pPr>
      <w:r w:rsidRPr="00D53912">
        <w:t>Все материалы, оборудование</w:t>
      </w:r>
      <w:r w:rsidR="00207AAB" w:rsidRPr="00D53912">
        <w:t xml:space="preserve"> </w:t>
      </w:r>
      <w:r w:rsidR="00C26E15" w:rsidRPr="00D53912">
        <w:t xml:space="preserve">для </w:t>
      </w:r>
      <w:r w:rsidR="00B915F7" w:rsidRPr="00D53912">
        <w:t>строительно-</w:t>
      </w:r>
      <w:r w:rsidRPr="00D53912">
        <w:t xml:space="preserve">монтажных работ поставляются Подрядчиком.  </w:t>
      </w:r>
    </w:p>
    <w:p w:rsidR="00367A88" w:rsidRPr="00D53912" w:rsidRDefault="00367A88" w:rsidP="00367A88">
      <w:pPr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</w:pPr>
      <w:r w:rsidRPr="00D53912">
        <w:t>Все условия работ определяются и регулируются на основе договора</w:t>
      </w:r>
      <w:r w:rsidR="000D742A" w:rsidRPr="00D53912">
        <w:t>,</w:t>
      </w:r>
      <w:r w:rsidRPr="00D53912">
        <w:t xml:space="preserve"> заключенного Заказчиком с победителем конкурса.</w:t>
      </w:r>
    </w:p>
    <w:p w:rsidR="00367A88" w:rsidRPr="00D53912" w:rsidRDefault="00367A88" w:rsidP="00367A88">
      <w:pPr>
        <w:pStyle w:val="a3"/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  <w:rPr>
          <w:sz w:val="24"/>
          <w:szCs w:val="24"/>
        </w:rPr>
      </w:pPr>
      <w:r w:rsidRPr="00D53912">
        <w:rPr>
          <w:sz w:val="24"/>
          <w:szCs w:val="24"/>
        </w:rPr>
        <w:t xml:space="preserve">Участвующие в конкурсе должны иметь </w:t>
      </w:r>
      <w:r w:rsidR="00CC7D08" w:rsidRPr="00D53912">
        <w:rPr>
          <w:sz w:val="24"/>
          <w:szCs w:val="24"/>
        </w:rPr>
        <w:t>свидетельство о вступлении в СРО</w:t>
      </w:r>
      <w:r w:rsidR="00C26E15" w:rsidRPr="00D53912">
        <w:rPr>
          <w:sz w:val="24"/>
          <w:szCs w:val="24"/>
        </w:rPr>
        <w:t xml:space="preserve"> и опыт </w:t>
      </w:r>
      <w:r w:rsidRPr="00D53912">
        <w:rPr>
          <w:sz w:val="24"/>
          <w:szCs w:val="24"/>
        </w:rPr>
        <w:t>монтажных работ аналогичных объектов не менее 7 лет.</w:t>
      </w:r>
    </w:p>
    <w:p w:rsidR="00367A88" w:rsidRPr="00D53912" w:rsidRDefault="00B915F7" w:rsidP="00367A88">
      <w:pPr>
        <w:pStyle w:val="a3"/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Строительн</w:t>
      </w:r>
      <w:r w:rsidR="00367A88" w:rsidRPr="00D53912">
        <w:rPr>
          <w:sz w:val="24"/>
          <w:szCs w:val="24"/>
        </w:rPr>
        <w:t>о</w:t>
      </w:r>
      <w:r w:rsidRPr="00D53912">
        <w:rPr>
          <w:sz w:val="24"/>
          <w:szCs w:val="24"/>
        </w:rPr>
        <w:t>-мо</w:t>
      </w:r>
      <w:r w:rsidR="00367A88" w:rsidRPr="00D53912">
        <w:rPr>
          <w:sz w:val="24"/>
          <w:szCs w:val="24"/>
        </w:rPr>
        <w:t>нтажные работы</w:t>
      </w:r>
      <w:r w:rsidR="000D742A" w:rsidRPr="00D53912">
        <w:rPr>
          <w:sz w:val="24"/>
          <w:szCs w:val="24"/>
        </w:rPr>
        <w:t>,</w:t>
      </w:r>
      <w:r w:rsidR="00367A88" w:rsidRPr="00D53912">
        <w:rPr>
          <w:sz w:val="24"/>
          <w:szCs w:val="24"/>
        </w:rPr>
        <w:t xml:space="preserve"> производимые организацией</w:t>
      </w:r>
      <w:r w:rsidR="000D742A" w:rsidRPr="00D53912">
        <w:rPr>
          <w:sz w:val="24"/>
          <w:szCs w:val="24"/>
        </w:rPr>
        <w:t>,</w:t>
      </w:r>
      <w:r w:rsidR="00367A88" w:rsidRPr="00D53912">
        <w:rPr>
          <w:sz w:val="24"/>
          <w:szCs w:val="24"/>
        </w:rPr>
        <w:t xml:space="preserve"> должны быть застрахованы.</w:t>
      </w:r>
    </w:p>
    <w:p w:rsidR="005878AB" w:rsidRPr="00D53912" w:rsidRDefault="005878AB" w:rsidP="005878AB">
      <w:pPr>
        <w:pStyle w:val="a3"/>
        <w:ind w:left="1276" w:firstLine="0"/>
        <w:jc w:val="both"/>
        <w:rPr>
          <w:sz w:val="24"/>
          <w:szCs w:val="24"/>
        </w:rPr>
      </w:pPr>
    </w:p>
    <w:p w:rsidR="009A2779" w:rsidRPr="00D53912" w:rsidRDefault="00F93D56" w:rsidP="00367A88">
      <w:pPr>
        <w:pStyle w:val="a3"/>
        <w:numPr>
          <w:ilvl w:val="0"/>
          <w:numId w:val="8"/>
        </w:numPr>
        <w:tabs>
          <w:tab w:val="num" w:pos="1276"/>
        </w:tabs>
        <w:ind w:left="1276" w:hanging="992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Строительно-м</w:t>
      </w:r>
      <w:r w:rsidR="00ED16CA" w:rsidRPr="00D53912">
        <w:rPr>
          <w:sz w:val="24"/>
          <w:szCs w:val="24"/>
        </w:rPr>
        <w:t xml:space="preserve">онтажные работы </w:t>
      </w:r>
      <w:r w:rsidR="00501E72" w:rsidRPr="00D53912">
        <w:rPr>
          <w:sz w:val="24"/>
          <w:szCs w:val="24"/>
        </w:rPr>
        <w:t>проводятся:</w:t>
      </w:r>
    </w:p>
    <w:p w:rsidR="0056288F" w:rsidRPr="00D53912" w:rsidRDefault="0056288F" w:rsidP="0056288F">
      <w:pPr>
        <w:pStyle w:val="a3"/>
        <w:ind w:left="1276" w:firstLine="0"/>
        <w:jc w:val="both"/>
        <w:rPr>
          <w:sz w:val="24"/>
          <w:szCs w:val="24"/>
        </w:rPr>
      </w:pPr>
    </w:p>
    <w:tbl>
      <w:tblPr>
        <w:tblStyle w:val="ad"/>
        <w:tblW w:w="4948" w:type="pct"/>
        <w:tblLook w:val="04A0"/>
      </w:tblPr>
      <w:tblGrid>
        <w:gridCol w:w="1443"/>
        <w:gridCol w:w="1483"/>
        <w:gridCol w:w="1835"/>
        <w:gridCol w:w="1388"/>
        <w:gridCol w:w="1413"/>
        <w:gridCol w:w="1909"/>
      </w:tblGrid>
      <w:tr w:rsidR="00AD0F0C" w:rsidRPr="007762E6" w:rsidTr="0090273D">
        <w:tc>
          <w:tcPr>
            <w:tcW w:w="720" w:type="pct"/>
            <w:vAlign w:val="center"/>
          </w:tcPr>
          <w:p w:rsidR="00AD0F0C" w:rsidRPr="007762E6" w:rsidRDefault="00AD0F0C" w:rsidP="00902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48" w:type="pct"/>
            <w:vAlign w:val="center"/>
          </w:tcPr>
          <w:p w:rsidR="00AD0F0C" w:rsidRPr="007762E6" w:rsidRDefault="00AD0F0C" w:rsidP="00902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88" w:type="pct"/>
            <w:vAlign w:val="center"/>
          </w:tcPr>
          <w:p w:rsidR="00AD0F0C" w:rsidRPr="007762E6" w:rsidRDefault="00AD0F0C" w:rsidP="00902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52" w:type="pct"/>
            <w:vAlign w:val="center"/>
          </w:tcPr>
          <w:p w:rsidR="00AD0F0C" w:rsidRPr="007762E6" w:rsidRDefault="00AD0F0C" w:rsidP="00902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65" w:type="pct"/>
            <w:vAlign w:val="center"/>
          </w:tcPr>
          <w:p w:rsidR="00AD0F0C" w:rsidRPr="007762E6" w:rsidRDefault="00AD0F0C" w:rsidP="00902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27" w:type="pct"/>
            <w:vAlign w:val="center"/>
          </w:tcPr>
          <w:p w:rsidR="00AD0F0C" w:rsidRPr="007762E6" w:rsidRDefault="00AD0F0C" w:rsidP="00902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AD0F0C" w:rsidRPr="007762E6" w:rsidTr="0090273D">
        <w:trPr>
          <w:trHeight w:val="1114"/>
        </w:trPr>
        <w:tc>
          <w:tcPr>
            <w:tcW w:w="720" w:type="pct"/>
            <w:vAlign w:val="center"/>
          </w:tcPr>
          <w:p w:rsidR="00AD0F0C" w:rsidRPr="007762E6" w:rsidRDefault="00AD0F0C" w:rsidP="00902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48" w:type="pct"/>
            <w:vAlign w:val="center"/>
          </w:tcPr>
          <w:p w:rsidR="00AD0F0C" w:rsidRPr="007762E6" w:rsidRDefault="00AD0F0C" w:rsidP="00902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Смолен</w:t>
            </w: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988" w:type="pct"/>
            <w:vAlign w:val="center"/>
          </w:tcPr>
          <w:p w:rsidR="00AD0F0C" w:rsidRPr="00E364A6" w:rsidRDefault="00AD0F0C" w:rsidP="00902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C0E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260C0E">
              <w:rPr>
                <w:rFonts w:ascii="Times New Roman" w:hAnsi="Times New Roman" w:cs="Times New Roman"/>
                <w:sz w:val="24"/>
                <w:szCs w:val="24"/>
              </w:rPr>
              <w:t>Лубня</w:t>
            </w:r>
            <w:proofErr w:type="spellEnd"/>
          </w:p>
        </w:tc>
        <w:tc>
          <w:tcPr>
            <w:tcW w:w="752" w:type="pct"/>
            <w:vAlign w:val="center"/>
          </w:tcPr>
          <w:p w:rsidR="00AD0F0C" w:rsidRPr="000529DB" w:rsidRDefault="00AD0F0C" w:rsidP="00902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B">
              <w:rPr>
                <w:rFonts w:ascii="Times New Roman" w:hAnsi="Times New Roman" w:cs="Times New Roman"/>
                <w:sz w:val="24"/>
                <w:szCs w:val="24"/>
              </w:rPr>
              <w:t>12000630</w:t>
            </w:r>
          </w:p>
        </w:tc>
        <w:tc>
          <w:tcPr>
            <w:tcW w:w="765" w:type="pct"/>
            <w:vAlign w:val="center"/>
          </w:tcPr>
          <w:p w:rsidR="00AD0F0C" w:rsidRPr="000529DB" w:rsidRDefault="00AD0F0C" w:rsidP="00902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B">
              <w:rPr>
                <w:rFonts w:ascii="Times New Roman" w:hAnsi="Times New Roman" w:cs="Times New Roman"/>
                <w:sz w:val="24"/>
                <w:szCs w:val="24"/>
              </w:rPr>
              <w:t>320881706</w:t>
            </w:r>
          </w:p>
        </w:tc>
        <w:tc>
          <w:tcPr>
            <w:tcW w:w="1027" w:type="pct"/>
            <w:vAlign w:val="center"/>
          </w:tcPr>
          <w:p w:rsidR="00AD0F0C" w:rsidRPr="000529DB" w:rsidRDefault="00AD0F0C" w:rsidP="00902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B">
              <w:rPr>
                <w:rFonts w:ascii="Times New Roman" w:hAnsi="Times New Roman" w:cs="Times New Roman"/>
                <w:sz w:val="24"/>
                <w:szCs w:val="24"/>
              </w:rPr>
              <w:t xml:space="preserve">ВЛ-10КВ N1006 ОТ </w:t>
            </w:r>
            <w:proofErr w:type="gramStart"/>
            <w:r w:rsidRPr="000529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529DB">
              <w:rPr>
                <w:rFonts w:ascii="Times New Roman" w:hAnsi="Times New Roman" w:cs="Times New Roman"/>
                <w:sz w:val="24"/>
                <w:szCs w:val="24"/>
              </w:rPr>
              <w:t>/СТ ЛУБНЯ</w:t>
            </w:r>
          </w:p>
        </w:tc>
      </w:tr>
    </w:tbl>
    <w:p w:rsidR="00F76118" w:rsidRPr="00D53912" w:rsidRDefault="00F76118" w:rsidP="0025001A">
      <w:pPr>
        <w:pStyle w:val="a3"/>
        <w:ind w:left="0" w:firstLine="0"/>
        <w:jc w:val="both"/>
        <w:rPr>
          <w:sz w:val="24"/>
          <w:szCs w:val="24"/>
        </w:rPr>
      </w:pPr>
    </w:p>
    <w:p w:rsidR="00367A88" w:rsidRPr="00D53912" w:rsidRDefault="00D53468" w:rsidP="00367A88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Основание для строительно-монтажных работ</w:t>
      </w:r>
      <w:r w:rsidR="00367A88" w:rsidRPr="00D53912">
        <w:rPr>
          <w:sz w:val="24"/>
          <w:szCs w:val="24"/>
        </w:rPr>
        <w:t>:</w:t>
      </w:r>
    </w:p>
    <w:p w:rsidR="00AD0F0C" w:rsidRPr="00AD0F0C" w:rsidRDefault="00DE2388" w:rsidP="00AD0F0C">
      <w:pPr>
        <w:numPr>
          <w:ilvl w:val="0"/>
          <w:numId w:val="9"/>
        </w:numPr>
        <w:suppressAutoHyphens/>
        <w:ind w:left="1276" w:hanging="709"/>
        <w:jc w:val="both"/>
        <w:rPr>
          <w:iCs/>
        </w:rPr>
      </w:pPr>
      <w:r>
        <w:rPr>
          <w:iCs/>
        </w:rPr>
        <w:t xml:space="preserve">Договор об осуществлении технологического присоединения № </w:t>
      </w:r>
      <w:r w:rsidR="00AD0F0C" w:rsidRPr="00AD0F0C">
        <w:rPr>
          <w:iCs/>
        </w:rPr>
        <w:t>40341947 от  15.06.2011</w:t>
      </w:r>
      <w:r w:rsidR="00AD0F0C">
        <w:rPr>
          <w:iCs/>
        </w:rPr>
        <w:t>.</w:t>
      </w:r>
    </w:p>
    <w:p w:rsidR="009678D7" w:rsidRPr="00AD0F0C" w:rsidRDefault="009678D7" w:rsidP="00AD0F0C">
      <w:pPr>
        <w:suppressAutoHyphens/>
        <w:jc w:val="both"/>
        <w:rPr>
          <w:iCs/>
        </w:rPr>
      </w:pPr>
    </w:p>
    <w:p w:rsidR="002A5942" w:rsidRPr="00D53912" w:rsidRDefault="002A5942" w:rsidP="002A5942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4"/>
          <w:szCs w:val="24"/>
        </w:rPr>
      </w:pPr>
      <w:r w:rsidRPr="00D53912">
        <w:rPr>
          <w:sz w:val="24"/>
          <w:szCs w:val="24"/>
        </w:rPr>
        <w:t xml:space="preserve">Основные нормативно-технические документы (НТД), определяющие требования к реконструкции: </w:t>
      </w:r>
    </w:p>
    <w:p w:rsidR="002A5942" w:rsidRPr="00D53912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D53912">
        <w:rPr>
          <w:sz w:val="24"/>
          <w:szCs w:val="24"/>
        </w:rPr>
        <w:t xml:space="preserve">  - «Техническая политика ОАО «</w:t>
      </w:r>
      <w:proofErr w:type="spellStart"/>
      <w:r w:rsidRPr="00D53912">
        <w:rPr>
          <w:sz w:val="24"/>
          <w:szCs w:val="24"/>
        </w:rPr>
        <w:t>МРСК-Центра</w:t>
      </w:r>
      <w:proofErr w:type="spellEnd"/>
      <w:r w:rsidRPr="00D53912">
        <w:rPr>
          <w:sz w:val="24"/>
          <w:szCs w:val="24"/>
        </w:rPr>
        <w:t xml:space="preserve">» в распределительном </w:t>
      </w:r>
      <w:proofErr w:type="spellStart"/>
      <w:r w:rsidRPr="00D53912">
        <w:rPr>
          <w:sz w:val="24"/>
          <w:szCs w:val="24"/>
        </w:rPr>
        <w:t>электросетевом</w:t>
      </w:r>
      <w:proofErr w:type="spellEnd"/>
      <w:r w:rsidRPr="00D53912">
        <w:rPr>
          <w:sz w:val="24"/>
          <w:szCs w:val="24"/>
        </w:rPr>
        <w:t xml:space="preserve"> комплексе», введенная Приказом Генерального директора «</w:t>
      </w:r>
      <w:proofErr w:type="spellStart"/>
      <w:r w:rsidRPr="00D53912">
        <w:rPr>
          <w:sz w:val="24"/>
          <w:szCs w:val="24"/>
        </w:rPr>
        <w:t>МРСК-Центра</w:t>
      </w:r>
      <w:proofErr w:type="spellEnd"/>
      <w:r w:rsidRPr="00D53912">
        <w:rPr>
          <w:sz w:val="24"/>
          <w:szCs w:val="24"/>
        </w:rPr>
        <w:t>» №227-ЦА от 16.08.2010г.;</w:t>
      </w:r>
    </w:p>
    <w:p w:rsidR="002A5942" w:rsidRPr="00D53912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- 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2A5942" w:rsidRPr="00D53912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- ПУЭ (действующее издание);</w:t>
      </w:r>
    </w:p>
    <w:p w:rsidR="002A5942" w:rsidRPr="00D53912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- ПТЭ (действующее издание);</w:t>
      </w:r>
    </w:p>
    <w:p w:rsidR="002A5942" w:rsidRPr="00D53912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D53912">
        <w:rPr>
          <w:sz w:val="24"/>
          <w:szCs w:val="24"/>
        </w:rPr>
        <w:lastRenderedPageBreak/>
        <w:t>- действующая нормативно-техническая документация.</w:t>
      </w:r>
    </w:p>
    <w:p w:rsidR="002A5942" w:rsidRPr="00D53912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</w:p>
    <w:p w:rsidR="002A5942" w:rsidRPr="00D53912" w:rsidRDefault="002A5942" w:rsidP="002A5942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Стадийность строительства.</w:t>
      </w:r>
    </w:p>
    <w:p w:rsidR="002A5942" w:rsidRPr="00D53912" w:rsidRDefault="002A5942" w:rsidP="002A5942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Строительство выполняется в соответствии с настоящим техническим заданием в 1 этап:</w:t>
      </w:r>
    </w:p>
    <w:p w:rsidR="002A5942" w:rsidRPr="00D53912" w:rsidRDefault="002A5942" w:rsidP="002A5942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- строительно-монтажные работы и приемосдаточные испытания в соответствии с проектом.</w:t>
      </w:r>
    </w:p>
    <w:p w:rsidR="002F7001" w:rsidRPr="00D53912" w:rsidRDefault="002F7001" w:rsidP="00F60DA9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</w:p>
    <w:p w:rsidR="00367A88" w:rsidRPr="00D53912" w:rsidRDefault="00367A88" w:rsidP="00F60DA9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4"/>
          <w:szCs w:val="24"/>
        </w:rPr>
      </w:pPr>
      <w:r w:rsidRPr="00D53912">
        <w:rPr>
          <w:sz w:val="24"/>
          <w:szCs w:val="24"/>
        </w:rPr>
        <w:t xml:space="preserve">Основные характеристики </w:t>
      </w:r>
      <w:r w:rsidR="00B20C9C" w:rsidRPr="00D53912">
        <w:rPr>
          <w:sz w:val="24"/>
          <w:szCs w:val="24"/>
        </w:rPr>
        <w:t>объ</w:t>
      </w:r>
      <w:r w:rsidR="00B56B3D" w:rsidRPr="00D53912">
        <w:rPr>
          <w:sz w:val="24"/>
          <w:szCs w:val="24"/>
        </w:rPr>
        <w:t>е</w:t>
      </w:r>
      <w:r w:rsidR="00B20C9C" w:rsidRPr="00D53912">
        <w:rPr>
          <w:sz w:val="24"/>
          <w:szCs w:val="24"/>
        </w:rPr>
        <w:t>ктов</w:t>
      </w:r>
      <w:r w:rsidRPr="00D53912">
        <w:rPr>
          <w:sz w:val="24"/>
          <w:szCs w:val="24"/>
        </w:rPr>
        <w:t>.</w:t>
      </w:r>
    </w:p>
    <w:p w:rsidR="00120195" w:rsidRPr="00D53912" w:rsidRDefault="00F11AA5" w:rsidP="00913736">
      <w:pPr>
        <w:jc w:val="right"/>
        <w:rPr>
          <w:bCs/>
        </w:rPr>
      </w:pPr>
      <w:r w:rsidRPr="00D53912">
        <w:rPr>
          <w:bCs/>
        </w:rPr>
        <w:t xml:space="preserve">                                                                                                                                                             </w:t>
      </w:r>
    </w:p>
    <w:p w:rsidR="00F11AA5" w:rsidRPr="00D53912" w:rsidRDefault="00F11AA5" w:rsidP="00913736">
      <w:pPr>
        <w:jc w:val="right"/>
        <w:rPr>
          <w:bCs/>
        </w:rPr>
      </w:pPr>
      <w:r w:rsidRPr="00D53912">
        <w:rPr>
          <w:bCs/>
        </w:rPr>
        <w:t xml:space="preserve">Категория надежности электроснабжения – </w:t>
      </w:r>
      <w:r w:rsidR="0018432C" w:rsidRPr="00D53912">
        <w:rPr>
          <w:bCs/>
          <w:lang w:val="en-US"/>
        </w:rPr>
        <w:t>I</w:t>
      </w:r>
      <w:r w:rsidR="00751503" w:rsidRPr="00D53912">
        <w:rPr>
          <w:bCs/>
          <w:lang w:val="en-US"/>
        </w:rPr>
        <w:t>I</w:t>
      </w:r>
      <w:r w:rsidR="005B5AE0" w:rsidRPr="00D53912">
        <w:rPr>
          <w:bCs/>
          <w:lang w:val="en-US"/>
        </w:rPr>
        <w:t>I</w:t>
      </w:r>
    </w:p>
    <w:p w:rsidR="00F11AA5" w:rsidRDefault="00F11AA5">
      <w:pPr>
        <w:jc w:val="right"/>
        <w:rPr>
          <w:bCs/>
        </w:rPr>
      </w:pPr>
      <w:r w:rsidRPr="00D53912">
        <w:rPr>
          <w:bCs/>
        </w:rPr>
        <w:t>Урове</w:t>
      </w:r>
      <w:r w:rsidR="00C372E2" w:rsidRPr="00D53912">
        <w:rPr>
          <w:bCs/>
        </w:rPr>
        <w:t xml:space="preserve">нь напряжения – </w:t>
      </w:r>
      <w:r w:rsidR="00255F1F">
        <w:rPr>
          <w:bCs/>
        </w:rPr>
        <w:t xml:space="preserve">10, </w:t>
      </w:r>
      <w:r w:rsidR="00BD602A">
        <w:rPr>
          <w:bCs/>
        </w:rPr>
        <w:t>0,4</w:t>
      </w:r>
      <w:r w:rsidRPr="00D53912">
        <w:rPr>
          <w:bCs/>
        </w:rPr>
        <w:t>кВ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7"/>
        <w:gridCol w:w="7294"/>
        <w:gridCol w:w="1648"/>
      </w:tblGrid>
      <w:tr w:rsidR="00255F1F" w:rsidRPr="00C57656" w:rsidTr="0090273D">
        <w:trPr>
          <w:trHeight w:val="699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C5765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55F1F" w:rsidRPr="00C57656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576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576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76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814" w:type="dxa"/>
            <w:vAlign w:val="center"/>
          </w:tcPr>
          <w:p w:rsidR="00255F1F" w:rsidRPr="00C57656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C5765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работ и оборудования, которое необходимо приобрести и смонтировать  </w:t>
            </w:r>
          </w:p>
        </w:tc>
        <w:tc>
          <w:tcPr>
            <w:tcW w:w="0" w:type="auto"/>
            <w:vAlign w:val="center"/>
          </w:tcPr>
          <w:p w:rsidR="00255F1F" w:rsidRPr="00C57656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C5765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255F1F" w:rsidRPr="00C57656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C57656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Pr="00400F95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концевой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опоры КтБ</w:t>
            </w:r>
            <w:r w:rsidRPr="00400F95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:rsidR="00255F1F" w:rsidRPr="00C57656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заземления опор с сопротивлением не более 30 Ом</w:t>
            </w:r>
          </w:p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-ст.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угловая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сеч. 50х50х5 2,5м – 3 шт.</w:t>
            </w:r>
          </w:p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-ст.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полосовая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сеч. 40х4мм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400F9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15м</w:t>
            </w:r>
          </w:p>
        </w:tc>
        <w:tc>
          <w:tcPr>
            <w:tcW w:w="0" w:type="auto"/>
            <w:vAlign w:val="center"/>
          </w:tcPr>
          <w:p w:rsidR="00255F1F" w:rsidRPr="00400F95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Pr="00400F95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провода марки СИП3 сеч. 50мм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90м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разъединиеля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линейного в комплекте с приводом ПР-01-7 УХЛ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кронштейном для установки на опоре 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стойки типа СВ110-5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однотрансформаторной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подстанции столбового типа напряжением 10/0,4кВ с мощностью трансформатора 25кВА СТП-25-10/0,4кВ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Pr="000839A1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счетчика учета электроэнергии трансформаторного включения 3*220/380В, 5 (7,5)А Меркурий 230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</w:t>
            </w:r>
            <w:r w:rsidRPr="000839A1">
              <w:rPr>
                <w:rFonts w:ascii="Times New Roman" w:hAnsi="Times New Roman" w:cs="Times New Roman"/>
                <w:sz w:val="24"/>
                <w:szCs w:val="24"/>
              </w:rPr>
              <w:t>-03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839A1">
              <w:rPr>
                <w:rFonts w:ascii="Times New Roman" w:hAnsi="Times New Roman" w:cs="Times New Roman"/>
                <w:sz w:val="24"/>
                <w:szCs w:val="24"/>
              </w:rPr>
              <w:t xml:space="preserve"> 5/7.5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vAlign w:val="center"/>
          </w:tcPr>
          <w:p w:rsidR="00255F1F" w:rsidRPr="000839A1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трансформаторов тока Т-0,66 50/5А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траншеи для укладки шин заземления 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16м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Pr="00165129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электродов заземления – сталь угловая сеч. 50х50х5мм </w:t>
            </w:r>
            <w:r w:rsidRPr="00165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16512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2,5м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Укладка шин заземления – сталь полосовая сеч. 40х4мм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21м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промежуточной опоры П11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 концевой опоры А23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провода самонесущего изолированного СИП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(3х50+1х50)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75м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повторного заземления нулевого провода на опоре </w:t>
            </w:r>
          </w:p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ст.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угловая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сеч. 50х50х5м </w:t>
            </w:r>
            <w:r w:rsidRPr="00165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16512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2,5м</w:t>
            </w:r>
          </w:p>
          <w:p w:rsidR="00255F1F" w:rsidRPr="00165129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ст.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полосовая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сеч. 25х4 мм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=1м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Зажим для присоединения приборов контроля напряжения и переносного заземления РС481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СИП3 1х50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90м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СИП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3х50+1х50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75м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Pr="00364062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Стойка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CВ110-5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Pr="00364062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Стойка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95-3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Разъединитель РЛК.1б-10.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364062">
              <w:rPr>
                <w:rFonts w:ascii="Times New Roman" w:hAnsi="Times New Roman" w:cs="Times New Roman"/>
                <w:sz w:val="24"/>
                <w:szCs w:val="24"/>
              </w:rPr>
              <w:t>/40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0УХЛ1 с ПР-01-7 УХЛ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255F1F" w:rsidRPr="00C90813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Трансформаторная подстанция 10/0,4кВ мощностью трансформатора 25кВА с воздушным вводом и выводом столбового типа СТП-25—10/0,4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Заземляющее устройство КТП</w:t>
            </w:r>
          </w:p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ст.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угловая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сеч. 50х50х5м </w:t>
            </w:r>
            <w:r w:rsidRPr="00165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16512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20м</w:t>
            </w:r>
          </w:p>
          <w:p w:rsidR="00255F1F" w:rsidRPr="00165129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ст.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полосовая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сеч. 10х4 мм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=21м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Pr="00CF4E89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Изолятор ШФ20Г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Колпачок К-6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Pr="00CF4E89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Изолированный наконечник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CPTAUR 50</w:t>
            </w:r>
          </w:p>
        </w:tc>
        <w:tc>
          <w:tcPr>
            <w:tcW w:w="0" w:type="auto"/>
            <w:vAlign w:val="center"/>
          </w:tcPr>
          <w:p w:rsidR="00255F1F" w:rsidRPr="00CF4E89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Зажим  ПА-1-1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Зажим ПС-2-1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Вязальная проволока 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2,2п.м.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Pr="00CF4E89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Спиральная пружинная вязка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35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Pr="00BC2467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Металлическая лента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F207</w:t>
            </w:r>
          </w:p>
        </w:tc>
        <w:tc>
          <w:tcPr>
            <w:tcW w:w="0" w:type="auto"/>
            <w:vAlign w:val="center"/>
          </w:tcPr>
          <w:p w:rsidR="00255F1F" w:rsidRPr="00BC2467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Pr="00EF0AA2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EF0AA2">
              <w:rPr>
                <w:rFonts w:ascii="Times New Roman" w:hAnsi="Times New Roman" w:cs="Times New Roman"/>
                <w:sz w:val="24"/>
                <w:szCs w:val="24"/>
              </w:rPr>
              <w:t>Скрепа NC20</w:t>
            </w:r>
          </w:p>
        </w:tc>
        <w:tc>
          <w:tcPr>
            <w:tcW w:w="0" w:type="auto"/>
            <w:vAlign w:val="center"/>
          </w:tcPr>
          <w:p w:rsidR="00255F1F" w:rsidRPr="00EF0AA2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F0AA2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Pr="00EF0AA2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EF0AA2">
              <w:rPr>
                <w:rFonts w:ascii="Times New Roman" w:hAnsi="Times New Roman" w:cs="Times New Roman"/>
                <w:sz w:val="24"/>
                <w:szCs w:val="24"/>
              </w:rPr>
              <w:t>Натяжной зажим РА1500</w:t>
            </w:r>
          </w:p>
        </w:tc>
        <w:tc>
          <w:tcPr>
            <w:tcW w:w="0" w:type="auto"/>
            <w:vAlign w:val="center"/>
          </w:tcPr>
          <w:p w:rsidR="00255F1F" w:rsidRPr="00EF0AA2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F0AA2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Pr="000F228C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промежуточной подвески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ES1500</w:t>
            </w:r>
          </w:p>
        </w:tc>
        <w:tc>
          <w:tcPr>
            <w:tcW w:w="0" w:type="auto"/>
            <w:vAlign w:val="center"/>
          </w:tcPr>
          <w:p w:rsidR="00255F1F" w:rsidRPr="000F228C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Pr="000F228C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Зажим для ЗП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12.22</w:t>
            </w:r>
            <w:r w:rsidRPr="000F22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Зажим для ЗП ПС-1-1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Pr="00821BED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Стяжной хомут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CSB </w:t>
            </w:r>
          </w:p>
        </w:tc>
        <w:tc>
          <w:tcPr>
            <w:tcW w:w="0" w:type="auto"/>
            <w:vAlign w:val="center"/>
          </w:tcPr>
          <w:p w:rsidR="00255F1F" w:rsidRPr="00821BED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Pr="00821BED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Герметичный колпачок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25.150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Pr="00EF0AA2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EF0AA2">
              <w:rPr>
                <w:rFonts w:ascii="Times New Roman" w:hAnsi="Times New Roman" w:cs="Times New Roman"/>
                <w:sz w:val="24"/>
                <w:szCs w:val="24"/>
              </w:rPr>
              <w:t>Зажим РС481</w:t>
            </w:r>
          </w:p>
        </w:tc>
        <w:tc>
          <w:tcPr>
            <w:tcW w:w="0" w:type="auto"/>
            <w:vAlign w:val="center"/>
          </w:tcPr>
          <w:p w:rsidR="00255F1F" w:rsidRPr="00EF0AA2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F0AA2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Зажим для соединения проводов Р3х95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Крепление подкоса У52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Траверса ТМ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Х37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Кронштейн 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Стяжка Г11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Заземляющий проводник ЗП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4,0м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полоса 25х4мм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2,0м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полоса 40х4мм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15,0м</w:t>
            </w:r>
          </w:p>
        </w:tc>
      </w:tr>
      <w:tr w:rsidR="00255F1F" w:rsidRPr="00C57656" w:rsidTr="0090273D">
        <w:trPr>
          <w:trHeight w:val="200"/>
        </w:trPr>
        <w:tc>
          <w:tcPr>
            <w:tcW w:w="993" w:type="dxa"/>
            <w:vAlign w:val="center"/>
          </w:tcPr>
          <w:p w:rsidR="00255F1F" w:rsidRPr="00C57656" w:rsidRDefault="00255F1F" w:rsidP="0090273D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4" w:type="dxa"/>
          </w:tcPr>
          <w:p w:rsidR="00255F1F" w:rsidRPr="00821BED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уголок 50х50х5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821BE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2,5м</w:t>
            </w:r>
          </w:p>
        </w:tc>
        <w:tc>
          <w:tcPr>
            <w:tcW w:w="0" w:type="auto"/>
            <w:vAlign w:val="center"/>
          </w:tcPr>
          <w:p w:rsidR="00255F1F" w:rsidRDefault="00255F1F" w:rsidP="0090273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шт.</w:t>
            </w:r>
          </w:p>
        </w:tc>
      </w:tr>
    </w:tbl>
    <w:p w:rsidR="00B42CEB" w:rsidRPr="00D53912" w:rsidRDefault="00B42CEB" w:rsidP="00B42CEB">
      <w:pPr>
        <w:pStyle w:val="a3"/>
        <w:ind w:left="0" w:firstLine="0"/>
        <w:jc w:val="both"/>
        <w:rPr>
          <w:sz w:val="24"/>
          <w:szCs w:val="24"/>
        </w:rPr>
      </w:pPr>
    </w:p>
    <w:p w:rsidR="002A5942" w:rsidRPr="00D53912" w:rsidRDefault="002A5942" w:rsidP="002A5942">
      <w:pPr>
        <w:pStyle w:val="a3"/>
        <w:numPr>
          <w:ilvl w:val="0"/>
          <w:numId w:val="8"/>
        </w:numPr>
        <w:tabs>
          <w:tab w:val="num" w:pos="1276"/>
        </w:tabs>
        <w:ind w:left="0" w:firstLine="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Описание основных объемов строительно-монтажных работ.</w:t>
      </w:r>
    </w:p>
    <w:p w:rsidR="002A5942" w:rsidRPr="00D53912" w:rsidRDefault="002A5942" w:rsidP="002A5942">
      <w:pPr>
        <w:pStyle w:val="a3"/>
        <w:numPr>
          <w:ilvl w:val="1"/>
          <w:numId w:val="8"/>
        </w:numPr>
        <w:ind w:left="1276" w:hanging="85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Выполнить подготовительные работы в соответствии  с проектом.</w:t>
      </w:r>
    </w:p>
    <w:p w:rsidR="002A5942" w:rsidRPr="00D53912" w:rsidRDefault="002A5942" w:rsidP="002A5942">
      <w:pPr>
        <w:pStyle w:val="a3"/>
        <w:numPr>
          <w:ilvl w:val="1"/>
          <w:numId w:val="8"/>
        </w:numPr>
        <w:ind w:left="1276" w:hanging="85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Работы по выносу в натуру  и геодезическая разбивка зданий и сооружений. Данные работы выполнить с привлечением  организации, имеющей свидетельство о вступлении в СРО и допуск на  данный вид работ.</w:t>
      </w:r>
    </w:p>
    <w:p w:rsidR="002A5942" w:rsidRPr="00D53912" w:rsidRDefault="002A5942" w:rsidP="002A5942">
      <w:pPr>
        <w:pStyle w:val="a3"/>
        <w:numPr>
          <w:ilvl w:val="1"/>
          <w:numId w:val="8"/>
        </w:numPr>
        <w:ind w:left="1276" w:hanging="85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Выполнить строительно-монтажные работы в полном проектном объеме.</w:t>
      </w:r>
    </w:p>
    <w:p w:rsidR="002A5942" w:rsidRPr="00D53912" w:rsidRDefault="002A5942" w:rsidP="002A5942">
      <w:pPr>
        <w:pStyle w:val="a3"/>
        <w:numPr>
          <w:ilvl w:val="1"/>
          <w:numId w:val="8"/>
        </w:numPr>
        <w:ind w:left="1276" w:hanging="85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Выполнить заземляющие устройства в соответствии с требованиями ПУЭ и условиями протекания длительного наибольшего тока несимметричного режима, мероприятия по предотвращению импульсных помех и обеспечению электромагнитной совместимости.</w:t>
      </w:r>
    </w:p>
    <w:p w:rsidR="002A5942" w:rsidRPr="00D53912" w:rsidRDefault="002A5942" w:rsidP="002A5942">
      <w:pPr>
        <w:pStyle w:val="a3"/>
        <w:ind w:left="1276" w:firstLine="0"/>
        <w:jc w:val="both"/>
        <w:rPr>
          <w:sz w:val="24"/>
          <w:szCs w:val="24"/>
        </w:rPr>
      </w:pPr>
    </w:p>
    <w:p w:rsidR="002A5942" w:rsidRPr="00D53912" w:rsidRDefault="002A5942" w:rsidP="002A5942">
      <w:pPr>
        <w:pStyle w:val="a3"/>
        <w:numPr>
          <w:ilvl w:val="0"/>
          <w:numId w:val="8"/>
        </w:numPr>
        <w:tabs>
          <w:tab w:val="num" w:pos="1276"/>
        </w:tabs>
        <w:ind w:left="0" w:firstLine="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Основные требования к выполнению работ:</w:t>
      </w:r>
    </w:p>
    <w:p w:rsidR="002A5942" w:rsidRPr="00D53912" w:rsidRDefault="002A5942" w:rsidP="002A594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 xml:space="preserve">Строительно-монтажные работы должны производиться в полном соответствии с рабочим проектом </w:t>
      </w:r>
      <w:r w:rsidR="00750BD3" w:rsidRPr="00D53912">
        <w:rPr>
          <w:bCs/>
        </w:rPr>
        <w:t>«</w:t>
      </w:r>
      <w:r w:rsidR="00750BD3">
        <w:rPr>
          <w:bCs/>
        </w:rPr>
        <w:t>Строительство участков ВЛ-10кВ №1006 ПС 35/10кВ «</w:t>
      </w:r>
      <w:proofErr w:type="spellStart"/>
      <w:r w:rsidR="00750BD3">
        <w:rPr>
          <w:bCs/>
        </w:rPr>
        <w:t>Лубня</w:t>
      </w:r>
      <w:proofErr w:type="spellEnd"/>
      <w:r w:rsidR="00750BD3">
        <w:rPr>
          <w:bCs/>
        </w:rPr>
        <w:t xml:space="preserve">» и ВЛ-0,4кВ с установкой СТП-10/0,4кВ для технологического присоединения жилого дома в д. </w:t>
      </w:r>
      <w:proofErr w:type="spellStart"/>
      <w:r w:rsidR="00750BD3">
        <w:rPr>
          <w:bCs/>
        </w:rPr>
        <w:t>Лубня</w:t>
      </w:r>
      <w:proofErr w:type="spellEnd"/>
      <w:r w:rsidR="00750BD3">
        <w:rPr>
          <w:bCs/>
        </w:rPr>
        <w:t xml:space="preserve"> Смоленского района (Изотов О.А.)</w:t>
      </w:r>
      <w:r w:rsidR="00750BD3" w:rsidRPr="00D53912">
        <w:rPr>
          <w:bCs/>
        </w:rPr>
        <w:t>»</w:t>
      </w:r>
      <w:r w:rsidR="00750BD3" w:rsidRPr="00D53912">
        <w:t xml:space="preserve">, выполненным </w:t>
      </w:r>
      <w:r w:rsidR="00750BD3">
        <w:t>ООО «Квант-С»</w:t>
      </w:r>
      <w:r w:rsidR="009971E2" w:rsidRPr="00D53912">
        <w:t>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Подрядчик осуществляет комплектацию работ материалами и оборудованием.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Номенклатура закупаемого оборудования должна соответствовать спецификациям, прилагаемым к проекту.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lastRenderedPageBreak/>
        <w:t>Изменение номенклатуры поставляемого оборудования и материалов должно быть согласовано с Заказчиком.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Все применяемые материалы и оборудование должны иметь паспорта и сертификаты. Производители оборудования и материалов должны быть согласованы с Заказчиком.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 xml:space="preserve">Подрядчик выполняет исполнительную документацию по строительству в соответствии с нормами и передает ее заказчику. 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Все работы должны быть выполнены в соответствии с проектной документацией и действующей нормативно-технической документацией (НТД).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 xml:space="preserve">Проект производства работ (ППР) разрабатывается Подрядчиком. ППР согласовывается с Заказчиком. Строительно-монтажные работы должны быть организованы и проведены в соответствии с разработанным Подрядчиком ППР. 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Подрядчик (и привлекаемые им Субподрядчики) должны иметь свидетельства о вступлении в СРО и допуск на выполняемые виды работ. Выбор Субподрядчиков согласовывается с Заказчиком. Подрядчик несет полную ответственность за работу субподрядчика.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Подрядчик не имеет права передавать субподрядным организациям объем работ, выполняемых по настоящему техническому заданию на выполнение СМР, ПНР, составляющий более 30%(тридцати процентов) от общей стоимости работ.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 xml:space="preserve">Все необходимые согласования с </w:t>
      </w:r>
      <w:proofErr w:type="spellStart"/>
      <w:r w:rsidRPr="00D53912">
        <w:t>шефмонтажными</w:t>
      </w:r>
      <w:proofErr w:type="spellEnd"/>
      <w:r w:rsidRPr="00D53912">
        <w:t xml:space="preserve"> и со сторонними организациями, возникающие в процессе строительно-монтажных работ Подрядчик выполняет самостоятельно.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Все изменения проектных решений должны быть согласованы с филиалом ОАО «МРСК Центра» «Смоленскэнерго» и проектной организацией (в рамках авторского надзора за реализацией проекта).</w:t>
      </w:r>
    </w:p>
    <w:p w:rsidR="00D53912" w:rsidRPr="00D53912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53912">
        <w:t>Выполнение технических условий, выданных всеми заинтересованными предприятиями и организациями, в соответствии с проектными решениями.</w:t>
      </w:r>
    </w:p>
    <w:p w:rsidR="00D53912" w:rsidRPr="00D53912" w:rsidRDefault="00D53912" w:rsidP="00D53912">
      <w:pPr>
        <w:pStyle w:val="aa"/>
        <w:ind w:left="1276"/>
        <w:jc w:val="both"/>
      </w:pPr>
    </w:p>
    <w:p w:rsidR="00D53912" w:rsidRPr="00D53912" w:rsidRDefault="00D53912" w:rsidP="00D53912">
      <w:pPr>
        <w:pStyle w:val="a3"/>
        <w:ind w:left="0" w:firstLine="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 xml:space="preserve">      9.        Правила контроля и приемки работ.</w:t>
      </w:r>
    </w:p>
    <w:p w:rsidR="00D53912" w:rsidRPr="00D53912" w:rsidRDefault="00D53912" w:rsidP="00D53912">
      <w:pPr>
        <w:pStyle w:val="a3"/>
        <w:numPr>
          <w:ilvl w:val="1"/>
          <w:numId w:val="23"/>
        </w:numPr>
        <w:ind w:left="1276" w:hanging="851"/>
        <w:jc w:val="left"/>
        <w:rPr>
          <w:sz w:val="24"/>
          <w:szCs w:val="24"/>
        </w:rPr>
      </w:pPr>
      <w:r w:rsidRPr="00D53912">
        <w:rPr>
          <w:sz w:val="24"/>
          <w:szCs w:val="24"/>
        </w:rPr>
        <w:t>Руководители работ, участвующие в строительстве, проводят оперативный контроль качества выполняемых строительно-монтажных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реконструкции.</w:t>
      </w:r>
    </w:p>
    <w:p w:rsidR="00D53912" w:rsidRPr="00D53912" w:rsidRDefault="00D53912" w:rsidP="00D53912">
      <w:pPr>
        <w:pStyle w:val="a3"/>
        <w:numPr>
          <w:ilvl w:val="1"/>
          <w:numId w:val="23"/>
        </w:numPr>
        <w:ind w:left="1276" w:hanging="851"/>
        <w:jc w:val="left"/>
        <w:rPr>
          <w:sz w:val="24"/>
          <w:szCs w:val="24"/>
        </w:rPr>
      </w:pPr>
      <w:r w:rsidRPr="00D53912">
        <w:rPr>
          <w:sz w:val="24"/>
          <w:szCs w:val="24"/>
        </w:rPr>
        <w:t xml:space="preserve">Приемку строительно-монтажных работ осуществляет Заказчик в соответствии с действующей нормативно-технической документацией. Подрядчик обязан гарантировать соответствие выполненной работы требованиям действующей нормативно-технической документацией и ТУ.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</w:t>
      </w:r>
      <w:proofErr w:type="gramStart"/>
      <w:r w:rsidRPr="00D53912">
        <w:rPr>
          <w:sz w:val="24"/>
          <w:szCs w:val="24"/>
        </w:rPr>
        <w:t>сроки</w:t>
      </w:r>
      <w:proofErr w:type="gramEnd"/>
      <w:r w:rsidRPr="00D53912">
        <w:rPr>
          <w:sz w:val="24"/>
          <w:szCs w:val="24"/>
        </w:rPr>
        <w:t xml:space="preserve"> установленные приемочной комиссией.</w:t>
      </w:r>
    </w:p>
    <w:p w:rsidR="00D53912" w:rsidRPr="00D53912" w:rsidRDefault="00D53912" w:rsidP="00D53912">
      <w:pPr>
        <w:pStyle w:val="a3"/>
        <w:numPr>
          <w:ilvl w:val="1"/>
          <w:numId w:val="23"/>
        </w:numPr>
        <w:ind w:left="1276" w:hanging="851"/>
        <w:jc w:val="left"/>
        <w:rPr>
          <w:sz w:val="24"/>
          <w:szCs w:val="24"/>
        </w:rPr>
      </w:pPr>
      <w:r w:rsidRPr="00D53912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D53912" w:rsidRPr="00D53912" w:rsidRDefault="00D53912" w:rsidP="00D53912">
      <w:pPr>
        <w:pStyle w:val="a3"/>
        <w:ind w:left="1276" w:firstLine="0"/>
        <w:jc w:val="left"/>
        <w:rPr>
          <w:sz w:val="24"/>
          <w:szCs w:val="24"/>
        </w:rPr>
      </w:pPr>
    </w:p>
    <w:p w:rsidR="00D53912" w:rsidRPr="00D53912" w:rsidRDefault="00D53912" w:rsidP="00D53912">
      <w:pPr>
        <w:pStyle w:val="a3"/>
        <w:ind w:left="360" w:firstLine="0"/>
        <w:jc w:val="left"/>
        <w:rPr>
          <w:sz w:val="24"/>
          <w:szCs w:val="24"/>
        </w:rPr>
      </w:pPr>
      <w:r w:rsidRPr="00D53912">
        <w:rPr>
          <w:sz w:val="24"/>
          <w:szCs w:val="24"/>
        </w:rPr>
        <w:t>10.          Требуемые сроки выполнения строительно-монтажных работ.</w:t>
      </w:r>
    </w:p>
    <w:p w:rsidR="00D53912" w:rsidRPr="00D53912" w:rsidRDefault="00D53912" w:rsidP="00D53912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Работы выполнить в течен</w:t>
      </w:r>
      <w:r w:rsidR="00015718">
        <w:rPr>
          <w:sz w:val="24"/>
          <w:szCs w:val="24"/>
        </w:rPr>
        <w:t xml:space="preserve">ие 3 </w:t>
      </w:r>
      <w:r w:rsidRPr="00D53912">
        <w:rPr>
          <w:sz w:val="24"/>
          <w:szCs w:val="24"/>
        </w:rPr>
        <w:t>месяцев с момента заключения Договора.</w:t>
      </w:r>
    </w:p>
    <w:p w:rsidR="00D53912" w:rsidRPr="00D53912" w:rsidRDefault="00D53912" w:rsidP="00D53912">
      <w:pPr>
        <w:pStyle w:val="a3"/>
        <w:ind w:left="0" w:firstLine="0"/>
        <w:jc w:val="both"/>
        <w:rPr>
          <w:sz w:val="24"/>
          <w:szCs w:val="24"/>
        </w:rPr>
      </w:pPr>
    </w:p>
    <w:p w:rsidR="00D53912" w:rsidRPr="00D53912" w:rsidRDefault="00D53912" w:rsidP="00D53912">
      <w:pPr>
        <w:pStyle w:val="a3"/>
        <w:numPr>
          <w:ilvl w:val="0"/>
          <w:numId w:val="16"/>
        </w:numPr>
        <w:ind w:hanging="54"/>
        <w:jc w:val="left"/>
        <w:rPr>
          <w:sz w:val="24"/>
          <w:szCs w:val="24"/>
        </w:rPr>
      </w:pPr>
      <w:r w:rsidRPr="00D53912">
        <w:rPr>
          <w:sz w:val="24"/>
          <w:szCs w:val="24"/>
        </w:rPr>
        <w:t>Оплата и финансирование строительства.</w:t>
      </w:r>
    </w:p>
    <w:p w:rsidR="00D53912" w:rsidRPr="00D53912" w:rsidRDefault="00D53912" w:rsidP="00D53912">
      <w:pPr>
        <w:pStyle w:val="a3"/>
        <w:numPr>
          <w:ilvl w:val="1"/>
          <w:numId w:val="26"/>
        </w:numPr>
        <w:ind w:hanging="1134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D53912" w:rsidRPr="00D53912" w:rsidRDefault="00D53912" w:rsidP="00D53912">
      <w:pPr>
        <w:pStyle w:val="a3"/>
        <w:ind w:left="1276" w:firstLine="0"/>
        <w:jc w:val="both"/>
        <w:rPr>
          <w:sz w:val="24"/>
          <w:szCs w:val="24"/>
        </w:rPr>
      </w:pPr>
    </w:p>
    <w:p w:rsidR="00D53912" w:rsidRPr="00D53912" w:rsidRDefault="00D53912" w:rsidP="00D53912">
      <w:pPr>
        <w:pStyle w:val="a3"/>
        <w:numPr>
          <w:ilvl w:val="0"/>
          <w:numId w:val="26"/>
        </w:numPr>
        <w:ind w:hanging="54"/>
        <w:jc w:val="both"/>
        <w:rPr>
          <w:sz w:val="24"/>
          <w:szCs w:val="24"/>
        </w:rPr>
      </w:pPr>
      <w:r w:rsidRPr="00D53912">
        <w:rPr>
          <w:sz w:val="24"/>
          <w:szCs w:val="24"/>
        </w:rPr>
        <w:t xml:space="preserve">Экология и природоохранные мероприятия. Выполнение работ произвести в соответствии с разделом проекта «Охрана окружающей среды». </w:t>
      </w:r>
    </w:p>
    <w:p w:rsidR="00D53912" w:rsidRPr="00D53912" w:rsidRDefault="00D53912" w:rsidP="00D53912">
      <w:pPr>
        <w:pStyle w:val="a3"/>
        <w:ind w:left="0" w:firstLine="0"/>
        <w:jc w:val="both"/>
        <w:rPr>
          <w:sz w:val="24"/>
          <w:szCs w:val="24"/>
        </w:rPr>
      </w:pPr>
    </w:p>
    <w:p w:rsidR="00D53912" w:rsidRPr="00D53912" w:rsidRDefault="00D53912" w:rsidP="00D53912">
      <w:pPr>
        <w:pStyle w:val="a3"/>
        <w:numPr>
          <w:ilvl w:val="0"/>
          <w:numId w:val="26"/>
        </w:numPr>
        <w:ind w:left="0" w:firstLine="426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Гарантии исполнителя строительно-монтажных работ.</w:t>
      </w:r>
    </w:p>
    <w:p w:rsidR="00D53912" w:rsidRPr="00D53912" w:rsidRDefault="00D53912" w:rsidP="00D53912">
      <w:pPr>
        <w:pStyle w:val="a3"/>
        <w:numPr>
          <w:ilvl w:val="1"/>
          <w:numId w:val="20"/>
        </w:numPr>
        <w:ind w:left="1276" w:hanging="851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Подрядная строительно-монтажная организация должна гарантировать соответствие реконструируемых объектов требованиям НТД с момента включения объектов под напряжение.</w:t>
      </w:r>
    </w:p>
    <w:p w:rsidR="00D53912" w:rsidRDefault="00D53912" w:rsidP="00F560A4">
      <w:pPr>
        <w:pStyle w:val="a3"/>
        <w:numPr>
          <w:ilvl w:val="1"/>
          <w:numId w:val="20"/>
        </w:numPr>
        <w:ind w:left="1276" w:hanging="851"/>
        <w:jc w:val="both"/>
        <w:rPr>
          <w:sz w:val="24"/>
          <w:szCs w:val="24"/>
        </w:rPr>
      </w:pPr>
      <w:r w:rsidRPr="00D53912">
        <w:rPr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sectPr w:rsidR="00D53912" w:rsidSect="00525B1D">
      <w:headerReference w:type="default" r:id="rId8"/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2BA" w:rsidRDefault="00EC22BA" w:rsidP="00525B1D">
      <w:r>
        <w:separator/>
      </w:r>
    </w:p>
  </w:endnote>
  <w:endnote w:type="continuationSeparator" w:id="0">
    <w:p w:rsidR="00EC22BA" w:rsidRDefault="00EC22BA" w:rsidP="00525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B1D" w:rsidRDefault="00525B1D" w:rsidP="00525B1D">
    <w:pPr>
      <w:pStyle w:val="ab"/>
      <w:pBdr>
        <w:bottom w:val="single" w:sz="12" w:space="1" w:color="auto"/>
      </w:pBdr>
      <w:ind w:left="360" w:right="-28" w:hanging="360"/>
      <w:jc w:val="right"/>
    </w:pPr>
  </w:p>
  <w:p w:rsidR="00525B1D" w:rsidRPr="00525B1D" w:rsidRDefault="00525B1D" w:rsidP="00525B1D">
    <w:pPr>
      <w:pStyle w:val="ab"/>
      <w:tabs>
        <w:tab w:val="clear" w:pos="9355"/>
        <w:tab w:val="right" w:pos="10206"/>
        <w:tab w:val="left" w:pos="10980"/>
      </w:tabs>
      <w:ind w:right="-28"/>
      <w:rPr>
        <w:sz w:val="18"/>
        <w:szCs w:val="18"/>
      </w:rPr>
    </w:pPr>
    <w:r>
      <w:rPr>
        <w:sz w:val="18"/>
        <w:szCs w:val="18"/>
      </w:rPr>
      <w:t>За</w:t>
    </w:r>
    <w:r w:rsidRPr="00504316">
      <w:rPr>
        <w:sz w:val="18"/>
        <w:szCs w:val="18"/>
      </w:rPr>
      <w:t xml:space="preserve">крытый запрос предложений </w:t>
    </w:r>
    <w:r>
      <w:rPr>
        <w:sz w:val="18"/>
        <w:szCs w:val="18"/>
      </w:rPr>
      <w:t xml:space="preserve">на право </w:t>
    </w:r>
    <w:r w:rsidRPr="007D0E5B">
      <w:rPr>
        <w:sz w:val="18"/>
        <w:szCs w:val="18"/>
      </w:rPr>
      <w:t xml:space="preserve">заключения </w:t>
    </w:r>
    <w:r w:rsidRPr="00C67A72">
      <w:rPr>
        <w:sz w:val="18"/>
        <w:szCs w:val="18"/>
      </w:rPr>
      <w:t xml:space="preserve">Договоров на выполнение строительно-монтажных работ для технологического присоединения потребителей </w:t>
    </w:r>
    <w:proofErr w:type="gramStart"/>
    <w:r w:rsidRPr="00C67A72">
      <w:rPr>
        <w:sz w:val="18"/>
        <w:szCs w:val="18"/>
      </w:rPr>
      <w:t>г</w:t>
    </w:r>
    <w:proofErr w:type="gramEnd"/>
    <w:r w:rsidRPr="00C67A72">
      <w:rPr>
        <w:sz w:val="18"/>
        <w:szCs w:val="18"/>
      </w:rPr>
      <w:t>. Смоленска и Смоленской области для нужд ОАО «МРСК Центра» (филиала «Смоленскэнерго»)</w:t>
    </w:r>
    <w:r w:rsidRPr="00504316">
      <w:rPr>
        <w:sz w:val="18"/>
        <w:szCs w:val="18"/>
      </w:rPr>
      <w:tab/>
      <w:t>стр.</w:t>
    </w:r>
    <w:r w:rsidR="00842F78"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PAGE </w:instrText>
    </w:r>
    <w:r w:rsidR="00842F78" w:rsidRPr="00504316">
      <w:rPr>
        <w:sz w:val="18"/>
        <w:szCs w:val="18"/>
      </w:rPr>
      <w:fldChar w:fldCharType="separate"/>
    </w:r>
    <w:r w:rsidR="000D45F2">
      <w:rPr>
        <w:noProof/>
        <w:sz w:val="18"/>
        <w:szCs w:val="18"/>
      </w:rPr>
      <w:t>5</w:t>
    </w:r>
    <w:r w:rsidR="00842F78" w:rsidRPr="00504316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504316">
      <w:rPr>
        <w:sz w:val="18"/>
        <w:szCs w:val="18"/>
      </w:rPr>
      <w:t xml:space="preserve">из </w:t>
    </w:r>
    <w:r w:rsidR="00842F78"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NUMPAGES </w:instrText>
    </w:r>
    <w:r w:rsidR="00842F78" w:rsidRPr="00504316">
      <w:rPr>
        <w:sz w:val="18"/>
        <w:szCs w:val="18"/>
      </w:rPr>
      <w:fldChar w:fldCharType="separate"/>
    </w:r>
    <w:r w:rsidR="000D45F2">
      <w:rPr>
        <w:noProof/>
        <w:sz w:val="18"/>
        <w:szCs w:val="18"/>
      </w:rPr>
      <w:t>5</w:t>
    </w:r>
    <w:r w:rsidR="00842F78" w:rsidRPr="00504316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2BA" w:rsidRDefault="00EC22BA" w:rsidP="00525B1D">
      <w:r>
        <w:separator/>
      </w:r>
    </w:p>
  </w:footnote>
  <w:footnote w:type="continuationSeparator" w:id="0">
    <w:p w:rsidR="00EC22BA" w:rsidRDefault="00EC22BA" w:rsidP="00525B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B1D" w:rsidRDefault="00525B1D" w:rsidP="00525B1D">
    <w:pPr>
      <w:pStyle w:val="af"/>
      <w:jc w:val="right"/>
    </w:pPr>
    <w:r>
      <w:t>Приложение №3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F1BC2"/>
    <w:multiLevelType w:val="multilevel"/>
    <w:tmpl w:val="0D444A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0DB80790"/>
    <w:multiLevelType w:val="hybridMultilevel"/>
    <w:tmpl w:val="7F80B74A"/>
    <w:lvl w:ilvl="0" w:tplc="66F0A0BC">
      <w:start w:val="1"/>
      <w:numFmt w:val="decimal"/>
      <w:lvlText w:val="%1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">
    <w:nsid w:val="1E7226BF"/>
    <w:multiLevelType w:val="multilevel"/>
    <w:tmpl w:val="D56C3C4C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>
    <w:nsid w:val="20AC22E7"/>
    <w:multiLevelType w:val="hybridMultilevel"/>
    <w:tmpl w:val="5A1C5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71BA7"/>
    <w:multiLevelType w:val="multilevel"/>
    <w:tmpl w:val="95E8601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11.%2."/>
      <w:lvlJc w:val="left"/>
      <w:pPr>
        <w:ind w:left="156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>
    <w:nsid w:val="23B21802"/>
    <w:multiLevelType w:val="hybridMultilevel"/>
    <w:tmpl w:val="5E927DFE"/>
    <w:lvl w:ilvl="0" w:tplc="035634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B5200B"/>
    <w:multiLevelType w:val="hybridMultilevel"/>
    <w:tmpl w:val="0FA0D5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B00474"/>
    <w:multiLevelType w:val="multilevel"/>
    <w:tmpl w:val="2F06845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156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>
    <w:nsid w:val="42C2400B"/>
    <w:multiLevelType w:val="multilevel"/>
    <w:tmpl w:val="0D444A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>
    <w:nsid w:val="433A46F2"/>
    <w:multiLevelType w:val="multilevel"/>
    <w:tmpl w:val="16C035E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1">
    <w:nsid w:val="473032E8"/>
    <w:multiLevelType w:val="multilevel"/>
    <w:tmpl w:val="2CC8434E"/>
    <w:lvl w:ilvl="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20" w:hanging="1800"/>
      </w:pPr>
      <w:rPr>
        <w:rFonts w:hint="default"/>
      </w:rPr>
    </w:lvl>
  </w:abstractNum>
  <w:abstractNum w:abstractNumId="12">
    <w:nsid w:val="48051935"/>
    <w:multiLevelType w:val="hybridMultilevel"/>
    <w:tmpl w:val="5A3642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06495F"/>
    <w:multiLevelType w:val="hybridMultilevel"/>
    <w:tmpl w:val="089248E0"/>
    <w:lvl w:ilvl="0" w:tplc="D8BAE6FE">
      <w:start w:val="1"/>
      <w:numFmt w:val="decimal"/>
      <w:lvlText w:val="8.%1."/>
      <w:lvlJc w:val="left"/>
      <w:pPr>
        <w:ind w:left="199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>
    <w:nsid w:val="487154F3"/>
    <w:multiLevelType w:val="hybridMultilevel"/>
    <w:tmpl w:val="03E6F9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8D76B5"/>
    <w:multiLevelType w:val="multilevel"/>
    <w:tmpl w:val="7974C630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383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6">
    <w:nsid w:val="4E585D65"/>
    <w:multiLevelType w:val="multilevel"/>
    <w:tmpl w:val="AFC6D04C"/>
    <w:lvl w:ilvl="0">
      <w:start w:val="8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7">
    <w:nsid w:val="4E9872B8"/>
    <w:multiLevelType w:val="multilevel"/>
    <w:tmpl w:val="B488757C"/>
    <w:lvl w:ilvl="0">
      <w:start w:val="4"/>
      <w:numFmt w:val="decimal"/>
      <w:lvlText w:val="%1."/>
      <w:lvlJc w:val="left"/>
      <w:pPr>
        <w:ind w:left="210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2130" w:hanging="39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18">
    <w:nsid w:val="561D6752"/>
    <w:multiLevelType w:val="multilevel"/>
    <w:tmpl w:val="EE1C39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9">
    <w:nsid w:val="588F3E16"/>
    <w:multiLevelType w:val="hybridMultilevel"/>
    <w:tmpl w:val="38F80AEE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>
    <w:nsid w:val="5AD1455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dstrike w:val="0"/>
        <w:outline w:val="0"/>
        <w:shadow w:val="0"/>
        <w:emboss w:val="0"/>
        <w:imprint w:val="0"/>
        <w:color w:val="000000"/>
        <w:sz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645268A1"/>
    <w:multiLevelType w:val="hybridMultilevel"/>
    <w:tmpl w:val="EB3CD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2C1FEF"/>
    <w:multiLevelType w:val="hybridMultilevel"/>
    <w:tmpl w:val="83EA4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4B384C"/>
    <w:multiLevelType w:val="hybridMultilevel"/>
    <w:tmpl w:val="7DE2D996"/>
    <w:lvl w:ilvl="0" w:tplc="8C7AA7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F2C8A320">
      <w:start w:val="1"/>
      <w:numFmt w:val="decimal"/>
      <w:lvlText w:val="1.%2."/>
      <w:lvlJc w:val="center"/>
      <w:pPr>
        <w:tabs>
          <w:tab w:val="num" w:pos="791"/>
        </w:tabs>
        <w:ind w:left="791" w:firstLine="28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760769"/>
    <w:multiLevelType w:val="multilevel"/>
    <w:tmpl w:val="E08CEF6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>
    <w:nsid w:val="793E17E0"/>
    <w:multiLevelType w:val="multilevel"/>
    <w:tmpl w:val="08DAE968"/>
    <w:lvl w:ilvl="0">
      <w:start w:val="10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7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56" w:hanging="1800"/>
      </w:pPr>
      <w:rPr>
        <w:rFonts w:hint="default"/>
      </w:rPr>
    </w:lvl>
  </w:abstractNum>
  <w:abstractNum w:abstractNumId="26">
    <w:nsid w:val="7CB172DC"/>
    <w:multiLevelType w:val="hybridMultilevel"/>
    <w:tmpl w:val="AB42910E"/>
    <w:lvl w:ilvl="0" w:tplc="8F02C0DE">
      <w:start w:val="1"/>
      <w:numFmt w:val="decimal"/>
      <w:lvlText w:val="3.%1.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"/>
  </w:num>
  <w:num w:numId="2">
    <w:abstractNumId w:val="19"/>
  </w:num>
  <w:num w:numId="3">
    <w:abstractNumId w:val="21"/>
  </w:num>
  <w:num w:numId="4">
    <w:abstractNumId w:val="14"/>
  </w:num>
  <w:num w:numId="5">
    <w:abstractNumId w:val="12"/>
  </w:num>
  <w:num w:numId="6">
    <w:abstractNumId w:val="6"/>
  </w:num>
  <w:num w:numId="7">
    <w:abstractNumId w:val="20"/>
  </w:num>
  <w:num w:numId="8">
    <w:abstractNumId w:val="15"/>
  </w:num>
  <w:num w:numId="9">
    <w:abstractNumId w:val="26"/>
  </w:num>
  <w:num w:numId="10">
    <w:abstractNumId w:val="23"/>
  </w:num>
  <w:num w:numId="11">
    <w:abstractNumId w:val="17"/>
  </w:num>
  <w:num w:numId="12">
    <w:abstractNumId w:val="5"/>
  </w:num>
  <w:num w:numId="13">
    <w:abstractNumId w:val="25"/>
  </w:num>
  <w:num w:numId="14">
    <w:abstractNumId w:val="0"/>
  </w:num>
  <w:num w:numId="15">
    <w:abstractNumId w:val="9"/>
  </w:num>
  <w:num w:numId="16">
    <w:abstractNumId w:val="4"/>
  </w:num>
  <w:num w:numId="17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1"/>
  </w:num>
  <w:num w:numId="20">
    <w:abstractNumId w:val="10"/>
  </w:num>
  <w:num w:numId="21">
    <w:abstractNumId w:val="18"/>
  </w:num>
  <w:num w:numId="22">
    <w:abstractNumId w:val="2"/>
  </w:num>
  <w:num w:numId="23">
    <w:abstractNumId w:val="16"/>
  </w:num>
  <w:num w:numId="24">
    <w:abstractNumId w:val="24"/>
  </w:num>
  <w:num w:numId="25">
    <w:abstractNumId w:val="13"/>
  </w:num>
  <w:num w:numId="26">
    <w:abstractNumId w:val="8"/>
  </w:num>
  <w:num w:numId="27">
    <w:abstractNumId w:val="7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2E2"/>
    <w:rsid w:val="000001B8"/>
    <w:rsid w:val="000053CC"/>
    <w:rsid w:val="00011869"/>
    <w:rsid w:val="00013452"/>
    <w:rsid w:val="00015718"/>
    <w:rsid w:val="0001712F"/>
    <w:rsid w:val="00017C6F"/>
    <w:rsid w:val="000214FD"/>
    <w:rsid w:val="0002489B"/>
    <w:rsid w:val="0002556B"/>
    <w:rsid w:val="00027418"/>
    <w:rsid w:val="000278D2"/>
    <w:rsid w:val="000307C7"/>
    <w:rsid w:val="000338AC"/>
    <w:rsid w:val="00035AA0"/>
    <w:rsid w:val="000374E2"/>
    <w:rsid w:val="00041F21"/>
    <w:rsid w:val="00044E66"/>
    <w:rsid w:val="000457C7"/>
    <w:rsid w:val="000559CE"/>
    <w:rsid w:val="000568CB"/>
    <w:rsid w:val="00062A3D"/>
    <w:rsid w:val="00062CC1"/>
    <w:rsid w:val="00062E17"/>
    <w:rsid w:val="000638D2"/>
    <w:rsid w:val="00067223"/>
    <w:rsid w:val="00072736"/>
    <w:rsid w:val="0007632A"/>
    <w:rsid w:val="000764D2"/>
    <w:rsid w:val="000834B4"/>
    <w:rsid w:val="000902FB"/>
    <w:rsid w:val="000926D7"/>
    <w:rsid w:val="0009302E"/>
    <w:rsid w:val="000968F8"/>
    <w:rsid w:val="00097BE6"/>
    <w:rsid w:val="000A036D"/>
    <w:rsid w:val="000A5C66"/>
    <w:rsid w:val="000B1F6B"/>
    <w:rsid w:val="000B368B"/>
    <w:rsid w:val="000B6FAA"/>
    <w:rsid w:val="000C3EE0"/>
    <w:rsid w:val="000C5D03"/>
    <w:rsid w:val="000C7108"/>
    <w:rsid w:val="000D45F2"/>
    <w:rsid w:val="000D54B3"/>
    <w:rsid w:val="000D742A"/>
    <w:rsid w:val="000E12A5"/>
    <w:rsid w:val="000E2B32"/>
    <w:rsid w:val="000E40D4"/>
    <w:rsid w:val="000F05AB"/>
    <w:rsid w:val="000F09E0"/>
    <w:rsid w:val="000F0F0B"/>
    <w:rsid w:val="000F4377"/>
    <w:rsid w:val="000F561C"/>
    <w:rsid w:val="000F7F9B"/>
    <w:rsid w:val="00104CAA"/>
    <w:rsid w:val="00104D1B"/>
    <w:rsid w:val="00105086"/>
    <w:rsid w:val="00106FB7"/>
    <w:rsid w:val="001077B5"/>
    <w:rsid w:val="00113ADD"/>
    <w:rsid w:val="0011708F"/>
    <w:rsid w:val="00117770"/>
    <w:rsid w:val="00120195"/>
    <w:rsid w:val="0012299E"/>
    <w:rsid w:val="00123F56"/>
    <w:rsid w:val="001243B2"/>
    <w:rsid w:val="0012676D"/>
    <w:rsid w:val="001271B6"/>
    <w:rsid w:val="001319D7"/>
    <w:rsid w:val="001328D5"/>
    <w:rsid w:val="00133873"/>
    <w:rsid w:val="00133CD7"/>
    <w:rsid w:val="00143A19"/>
    <w:rsid w:val="00143A38"/>
    <w:rsid w:val="001464E0"/>
    <w:rsid w:val="0014673F"/>
    <w:rsid w:val="001472FE"/>
    <w:rsid w:val="001500FF"/>
    <w:rsid w:val="00151194"/>
    <w:rsid w:val="00151D35"/>
    <w:rsid w:val="001526CD"/>
    <w:rsid w:val="00153589"/>
    <w:rsid w:val="00155F93"/>
    <w:rsid w:val="001611C6"/>
    <w:rsid w:val="00163018"/>
    <w:rsid w:val="00164713"/>
    <w:rsid w:val="00165A34"/>
    <w:rsid w:val="00170142"/>
    <w:rsid w:val="00170F2F"/>
    <w:rsid w:val="00173D37"/>
    <w:rsid w:val="00181C7E"/>
    <w:rsid w:val="0018432C"/>
    <w:rsid w:val="00185064"/>
    <w:rsid w:val="00185B4D"/>
    <w:rsid w:val="001867FF"/>
    <w:rsid w:val="0018793A"/>
    <w:rsid w:val="00187E96"/>
    <w:rsid w:val="00192552"/>
    <w:rsid w:val="00193E10"/>
    <w:rsid w:val="0019460F"/>
    <w:rsid w:val="00194BE0"/>
    <w:rsid w:val="001A0583"/>
    <w:rsid w:val="001A1EBB"/>
    <w:rsid w:val="001A244D"/>
    <w:rsid w:val="001A4E25"/>
    <w:rsid w:val="001A53A4"/>
    <w:rsid w:val="001A5F63"/>
    <w:rsid w:val="001A646B"/>
    <w:rsid w:val="001A6BF5"/>
    <w:rsid w:val="001A753A"/>
    <w:rsid w:val="001B1DC4"/>
    <w:rsid w:val="001E1469"/>
    <w:rsid w:val="001E2D05"/>
    <w:rsid w:val="001E49A6"/>
    <w:rsid w:val="001E5630"/>
    <w:rsid w:val="001E5697"/>
    <w:rsid w:val="001E5AA3"/>
    <w:rsid w:val="001E7F14"/>
    <w:rsid w:val="00200355"/>
    <w:rsid w:val="00203103"/>
    <w:rsid w:val="00204530"/>
    <w:rsid w:val="00207AAB"/>
    <w:rsid w:val="00207D98"/>
    <w:rsid w:val="00211D85"/>
    <w:rsid w:val="00213151"/>
    <w:rsid w:val="00216E9B"/>
    <w:rsid w:val="002172DE"/>
    <w:rsid w:val="00217EDC"/>
    <w:rsid w:val="00220112"/>
    <w:rsid w:val="00223256"/>
    <w:rsid w:val="0022523E"/>
    <w:rsid w:val="00225C12"/>
    <w:rsid w:val="00226E1E"/>
    <w:rsid w:val="0023523E"/>
    <w:rsid w:val="00241FE5"/>
    <w:rsid w:val="00244987"/>
    <w:rsid w:val="0024670B"/>
    <w:rsid w:val="00247B53"/>
    <w:rsid w:val="0025001A"/>
    <w:rsid w:val="00252338"/>
    <w:rsid w:val="002533A6"/>
    <w:rsid w:val="00254115"/>
    <w:rsid w:val="00254A73"/>
    <w:rsid w:val="00255F1F"/>
    <w:rsid w:val="002621E0"/>
    <w:rsid w:val="00263603"/>
    <w:rsid w:val="00267257"/>
    <w:rsid w:val="00267C5A"/>
    <w:rsid w:val="002757DF"/>
    <w:rsid w:val="002769FB"/>
    <w:rsid w:val="0027791C"/>
    <w:rsid w:val="00282887"/>
    <w:rsid w:val="00284017"/>
    <w:rsid w:val="002855C6"/>
    <w:rsid w:val="00290182"/>
    <w:rsid w:val="00290E72"/>
    <w:rsid w:val="002944A3"/>
    <w:rsid w:val="002A3554"/>
    <w:rsid w:val="002A57D8"/>
    <w:rsid w:val="002A5942"/>
    <w:rsid w:val="002B23A0"/>
    <w:rsid w:val="002B4F89"/>
    <w:rsid w:val="002B5DFF"/>
    <w:rsid w:val="002C06A3"/>
    <w:rsid w:val="002C0BFA"/>
    <w:rsid w:val="002C2BF3"/>
    <w:rsid w:val="002C49A7"/>
    <w:rsid w:val="002C6A14"/>
    <w:rsid w:val="002D148A"/>
    <w:rsid w:val="002D1657"/>
    <w:rsid w:val="002D3EB1"/>
    <w:rsid w:val="002E2361"/>
    <w:rsid w:val="002E4247"/>
    <w:rsid w:val="002F1334"/>
    <w:rsid w:val="002F2A6E"/>
    <w:rsid w:val="002F364B"/>
    <w:rsid w:val="002F47F9"/>
    <w:rsid w:val="002F51D4"/>
    <w:rsid w:val="002F7001"/>
    <w:rsid w:val="002F7986"/>
    <w:rsid w:val="00301C0C"/>
    <w:rsid w:val="00303797"/>
    <w:rsid w:val="00307B03"/>
    <w:rsid w:val="0031577B"/>
    <w:rsid w:val="003159F4"/>
    <w:rsid w:val="0031752E"/>
    <w:rsid w:val="003302C5"/>
    <w:rsid w:val="00333442"/>
    <w:rsid w:val="0033391E"/>
    <w:rsid w:val="00335E48"/>
    <w:rsid w:val="0033654B"/>
    <w:rsid w:val="00340BC2"/>
    <w:rsid w:val="00342456"/>
    <w:rsid w:val="00342BD9"/>
    <w:rsid w:val="003456B0"/>
    <w:rsid w:val="00347C1C"/>
    <w:rsid w:val="00352FA6"/>
    <w:rsid w:val="00353BD4"/>
    <w:rsid w:val="003554FA"/>
    <w:rsid w:val="00356A90"/>
    <w:rsid w:val="00361E0F"/>
    <w:rsid w:val="003634AB"/>
    <w:rsid w:val="00367A88"/>
    <w:rsid w:val="00372836"/>
    <w:rsid w:val="00373C47"/>
    <w:rsid w:val="00374B9A"/>
    <w:rsid w:val="00376E0E"/>
    <w:rsid w:val="00383A2F"/>
    <w:rsid w:val="003908E4"/>
    <w:rsid w:val="003961B0"/>
    <w:rsid w:val="003973C9"/>
    <w:rsid w:val="003A02A0"/>
    <w:rsid w:val="003A2D80"/>
    <w:rsid w:val="003A73C6"/>
    <w:rsid w:val="003A7F14"/>
    <w:rsid w:val="003B1C19"/>
    <w:rsid w:val="003B4F5E"/>
    <w:rsid w:val="003B64CC"/>
    <w:rsid w:val="003B67FD"/>
    <w:rsid w:val="003C3967"/>
    <w:rsid w:val="003C3B30"/>
    <w:rsid w:val="003D1473"/>
    <w:rsid w:val="003D1D75"/>
    <w:rsid w:val="003D3A21"/>
    <w:rsid w:val="003D6866"/>
    <w:rsid w:val="003D6FD4"/>
    <w:rsid w:val="003E3FE9"/>
    <w:rsid w:val="003E4671"/>
    <w:rsid w:val="003E531E"/>
    <w:rsid w:val="003E6D3D"/>
    <w:rsid w:val="003E7F4F"/>
    <w:rsid w:val="003F423E"/>
    <w:rsid w:val="0040225F"/>
    <w:rsid w:val="004044F3"/>
    <w:rsid w:val="00404C31"/>
    <w:rsid w:val="00405D3D"/>
    <w:rsid w:val="00411751"/>
    <w:rsid w:val="00411FF2"/>
    <w:rsid w:val="00412B88"/>
    <w:rsid w:val="00413181"/>
    <w:rsid w:val="00413D8E"/>
    <w:rsid w:val="00415D9B"/>
    <w:rsid w:val="004241AC"/>
    <w:rsid w:val="00426301"/>
    <w:rsid w:val="00430785"/>
    <w:rsid w:val="00430F35"/>
    <w:rsid w:val="00435B7F"/>
    <w:rsid w:val="004363A7"/>
    <w:rsid w:val="00440C6C"/>
    <w:rsid w:val="00442ACB"/>
    <w:rsid w:val="004443B4"/>
    <w:rsid w:val="00454333"/>
    <w:rsid w:val="0046083E"/>
    <w:rsid w:val="0046220F"/>
    <w:rsid w:val="00463882"/>
    <w:rsid w:val="00471F4B"/>
    <w:rsid w:val="004722EE"/>
    <w:rsid w:val="00477445"/>
    <w:rsid w:val="004776E0"/>
    <w:rsid w:val="00480EB2"/>
    <w:rsid w:val="00481847"/>
    <w:rsid w:val="00484419"/>
    <w:rsid w:val="004847C1"/>
    <w:rsid w:val="00487DAC"/>
    <w:rsid w:val="00490965"/>
    <w:rsid w:val="00492125"/>
    <w:rsid w:val="004A1676"/>
    <w:rsid w:val="004A72D2"/>
    <w:rsid w:val="004B231F"/>
    <w:rsid w:val="004B667C"/>
    <w:rsid w:val="004C30D9"/>
    <w:rsid w:val="004C4D73"/>
    <w:rsid w:val="004C552F"/>
    <w:rsid w:val="004C6694"/>
    <w:rsid w:val="004D0F09"/>
    <w:rsid w:val="004D3262"/>
    <w:rsid w:val="004D552A"/>
    <w:rsid w:val="004E1E9E"/>
    <w:rsid w:val="004F00AE"/>
    <w:rsid w:val="004F1611"/>
    <w:rsid w:val="004F27E3"/>
    <w:rsid w:val="004F2DF3"/>
    <w:rsid w:val="004F3B1F"/>
    <w:rsid w:val="00501E72"/>
    <w:rsid w:val="00502436"/>
    <w:rsid w:val="0050282D"/>
    <w:rsid w:val="0050616C"/>
    <w:rsid w:val="00507B52"/>
    <w:rsid w:val="00510AB5"/>
    <w:rsid w:val="00512C81"/>
    <w:rsid w:val="005179C4"/>
    <w:rsid w:val="0052315F"/>
    <w:rsid w:val="0052324B"/>
    <w:rsid w:val="0052378B"/>
    <w:rsid w:val="00525413"/>
    <w:rsid w:val="00525ABF"/>
    <w:rsid w:val="00525B1D"/>
    <w:rsid w:val="005300AE"/>
    <w:rsid w:val="005345BC"/>
    <w:rsid w:val="0053542F"/>
    <w:rsid w:val="00536DA5"/>
    <w:rsid w:val="00543870"/>
    <w:rsid w:val="00545B81"/>
    <w:rsid w:val="00550082"/>
    <w:rsid w:val="00552153"/>
    <w:rsid w:val="00552E5E"/>
    <w:rsid w:val="00557592"/>
    <w:rsid w:val="005617CA"/>
    <w:rsid w:val="0056288F"/>
    <w:rsid w:val="0056378F"/>
    <w:rsid w:val="0056579C"/>
    <w:rsid w:val="00566ED9"/>
    <w:rsid w:val="00573B71"/>
    <w:rsid w:val="00574418"/>
    <w:rsid w:val="00582367"/>
    <w:rsid w:val="005878AB"/>
    <w:rsid w:val="005960D1"/>
    <w:rsid w:val="005A067B"/>
    <w:rsid w:val="005A39CF"/>
    <w:rsid w:val="005A4B28"/>
    <w:rsid w:val="005A50CD"/>
    <w:rsid w:val="005A5E40"/>
    <w:rsid w:val="005B43FE"/>
    <w:rsid w:val="005B5AE0"/>
    <w:rsid w:val="005B66D7"/>
    <w:rsid w:val="005B79E7"/>
    <w:rsid w:val="005C1A12"/>
    <w:rsid w:val="005C60E5"/>
    <w:rsid w:val="005D28A0"/>
    <w:rsid w:val="005D4796"/>
    <w:rsid w:val="005D5E58"/>
    <w:rsid w:val="005D7164"/>
    <w:rsid w:val="005E0470"/>
    <w:rsid w:val="005E1783"/>
    <w:rsid w:val="005E3F80"/>
    <w:rsid w:val="005F0025"/>
    <w:rsid w:val="005F0AE4"/>
    <w:rsid w:val="005F2B6F"/>
    <w:rsid w:val="00600DB7"/>
    <w:rsid w:val="00602BEF"/>
    <w:rsid w:val="00604BC8"/>
    <w:rsid w:val="00607D3A"/>
    <w:rsid w:val="00611A77"/>
    <w:rsid w:val="006130E5"/>
    <w:rsid w:val="00613C0D"/>
    <w:rsid w:val="006140A3"/>
    <w:rsid w:val="00617768"/>
    <w:rsid w:val="00625F6D"/>
    <w:rsid w:val="006335E6"/>
    <w:rsid w:val="00633D35"/>
    <w:rsid w:val="00635B3B"/>
    <w:rsid w:val="00641080"/>
    <w:rsid w:val="00641879"/>
    <w:rsid w:val="00645A97"/>
    <w:rsid w:val="00646570"/>
    <w:rsid w:val="006473BE"/>
    <w:rsid w:val="00652495"/>
    <w:rsid w:val="00653BB1"/>
    <w:rsid w:val="00655AAB"/>
    <w:rsid w:val="006628D7"/>
    <w:rsid w:val="00662D9F"/>
    <w:rsid w:val="00663D09"/>
    <w:rsid w:val="00672E5D"/>
    <w:rsid w:val="006730A8"/>
    <w:rsid w:val="00676D20"/>
    <w:rsid w:val="00682745"/>
    <w:rsid w:val="00684B08"/>
    <w:rsid w:val="00690D8B"/>
    <w:rsid w:val="00690DED"/>
    <w:rsid w:val="00692F76"/>
    <w:rsid w:val="00694ADF"/>
    <w:rsid w:val="006962BA"/>
    <w:rsid w:val="006A1529"/>
    <w:rsid w:val="006A1907"/>
    <w:rsid w:val="006A4917"/>
    <w:rsid w:val="006A6D99"/>
    <w:rsid w:val="006B7666"/>
    <w:rsid w:val="006C5CF6"/>
    <w:rsid w:val="006C76EA"/>
    <w:rsid w:val="006D084E"/>
    <w:rsid w:val="006D3B0F"/>
    <w:rsid w:val="006D4A7D"/>
    <w:rsid w:val="006E063A"/>
    <w:rsid w:val="006E2CF9"/>
    <w:rsid w:val="006E37CD"/>
    <w:rsid w:val="006F06CD"/>
    <w:rsid w:val="006F0E94"/>
    <w:rsid w:val="006F2D92"/>
    <w:rsid w:val="006F4749"/>
    <w:rsid w:val="006F75AD"/>
    <w:rsid w:val="00703999"/>
    <w:rsid w:val="007128F0"/>
    <w:rsid w:val="00722A47"/>
    <w:rsid w:val="0072594E"/>
    <w:rsid w:val="0072738B"/>
    <w:rsid w:val="007325A3"/>
    <w:rsid w:val="00735F53"/>
    <w:rsid w:val="007401AF"/>
    <w:rsid w:val="007409E0"/>
    <w:rsid w:val="007474AC"/>
    <w:rsid w:val="00750BD3"/>
    <w:rsid w:val="00751503"/>
    <w:rsid w:val="00753063"/>
    <w:rsid w:val="007547AD"/>
    <w:rsid w:val="00754F12"/>
    <w:rsid w:val="00763103"/>
    <w:rsid w:val="00764FD7"/>
    <w:rsid w:val="00771F4B"/>
    <w:rsid w:val="00772106"/>
    <w:rsid w:val="00774F5D"/>
    <w:rsid w:val="00781128"/>
    <w:rsid w:val="007838A2"/>
    <w:rsid w:val="007852DA"/>
    <w:rsid w:val="007870DD"/>
    <w:rsid w:val="00791058"/>
    <w:rsid w:val="00797117"/>
    <w:rsid w:val="007A0735"/>
    <w:rsid w:val="007A0A22"/>
    <w:rsid w:val="007A469B"/>
    <w:rsid w:val="007A5AD1"/>
    <w:rsid w:val="007B0560"/>
    <w:rsid w:val="007B142F"/>
    <w:rsid w:val="007B1A2B"/>
    <w:rsid w:val="007B2555"/>
    <w:rsid w:val="007B28E0"/>
    <w:rsid w:val="007B6002"/>
    <w:rsid w:val="007C0AC0"/>
    <w:rsid w:val="007C5E3C"/>
    <w:rsid w:val="007C60FF"/>
    <w:rsid w:val="007C696E"/>
    <w:rsid w:val="007D056C"/>
    <w:rsid w:val="007D7597"/>
    <w:rsid w:val="007E0C81"/>
    <w:rsid w:val="007E126A"/>
    <w:rsid w:val="007E49F9"/>
    <w:rsid w:val="007F0C62"/>
    <w:rsid w:val="007F19A2"/>
    <w:rsid w:val="007F32B6"/>
    <w:rsid w:val="0080182D"/>
    <w:rsid w:val="008020A8"/>
    <w:rsid w:val="00804791"/>
    <w:rsid w:val="00811C66"/>
    <w:rsid w:val="008200C8"/>
    <w:rsid w:val="00820465"/>
    <w:rsid w:val="00822165"/>
    <w:rsid w:val="00835CB6"/>
    <w:rsid w:val="008370E3"/>
    <w:rsid w:val="00842F78"/>
    <w:rsid w:val="00843458"/>
    <w:rsid w:val="008445EB"/>
    <w:rsid w:val="00846BF5"/>
    <w:rsid w:val="0085280F"/>
    <w:rsid w:val="00853C90"/>
    <w:rsid w:val="00855EE3"/>
    <w:rsid w:val="00860795"/>
    <w:rsid w:val="00863484"/>
    <w:rsid w:val="0087571A"/>
    <w:rsid w:val="008770B2"/>
    <w:rsid w:val="00877EBA"/>
    <w:rsid w:val="00880E28"/>
    <w:rsid w:val="008835C3"/>
    <w:rsid w:val="00891754"/>
    <w:rsid w:val="008918EB"/>
    <w:rsid w:val="008A0761"/>
    <w:rsid w:val="008A3B7E"/>
    <w:rsid w:val="008A4347"/>
    <w:rsid w:val="008A747A"/>
    <w:rsid w:val="008A7E75"/>
    <w:rsid w:val="008B23ED"/>
    <w:rsid w:val="008B7FAE"/>
    <w:rsid w:val="008C1BAB"/>
    <w:rsid w:val="008C2058"/>
    <w:rsid w:val="008C286D"/>
    <w:rsid w:val="008C70F2"/>
    <w:rsid w:val="008D2168"/>
    <w:rsid w:val="008D6B9E"/>
    <w:rsid w:val="008E19AF"/>
    <w:rsid w:val="008E73F5"/>
    <w:rsid w:val="008F2604"/>
    <w:rsid w:val="008F72BB"/>
    <w:rsid w:val="008F76D2"/>
    <w:rsid w:val="0090420D"/>
    <w:rsid w:val="00905031"/>
    <w:rsid w:val="00905790"/>
    <w:rsid w:val="0091005F"/>
    <w:rsid w:val="00912495"/>
    <w:rsid w:val="00913736"/>
    <w:rsid w:val="009138FC"/>
    <w:rsid w:val="0092485B"/>
    <w:rsid w:val="0092542C"/>
    <w:rsid w:val="009307B5"/>
    <w:rsid w:val="009342F8"/>
    <w:rsid w:val="00936BBD"/>
    <w:rsid w:val="00940200"/>
    <w:rsid w:val="00943C66"/>
    <w:rsid w:val="009450D7"/>
    <w:rsid w:val="00952D26"/>
    <w:rsid w:val="009678D7"/>
    <w:rsid w:val="00967E46"/>
    <w:rsid w:val="00971086"/>
    <w:rsid w:val="00971DEA"/>
    <w:rsid w:val="00973AF6"/>
    <w:rsid w:val="00974EF7"/>
    <w:rsid w:val="009757FD"/>
    <w:rsid w:val="00977251"/>
    <w:rsid w:val="00977AE2"/>
    <w:rsid w:val="00980183"/>
    <w:rsid w:val="0098095D"/>
    <w:rsid w:val="009815E9"/>
    <w:rsid w:val="009825CF"/>
    <w:rsid w:val="009829AD"/>
    <w:rsid w:val="00983A64"/>
    <w:rsid w:val="00986074"/>
    <w:rsid w:val="00987345"/>
    <w:rsid w:val="00992666"/>
    <w:rsid w:val="009927FF"/>
    <w:rsid w:val="00993648"/>
    <w:rsid w:val="009971E2"/>
    <w:rsid w:val="009A10B2"/>
    <w:rsid w:val="009A2779"/>
    <w:rsid w:val="009A5677"/>
    <w:rsid w:val="009A6E88"/>
    <w:rsid w:val="009B527E"/>
    <w:rsid w:val="009C1AE9"/>
    <w:rsid w:val="009C73C7"/>
    <w:rsid w:val="009D1662"/>
    <w:rsid w:val="009D1B00"/>
    <w:rsid w:val="009D1DE0"/>
    <w:rsid w:val="009E3AAE"/>
    <w:rsid w:val="009E4142"/>
    <w:rsid w:val="009F2E6C"/>
    <w:rsid w:val="009F552C"/>
    <w:rsid w:val="00A018AC"/>
    <w:rsid w:val="00A01D28"/>
    <w:rsid w:val="00A06786"/>
    <w:rsid w:val="00A1195A"/>
    <w:rsid w:val="00A13145"/>
    <w:rsid w:val="00A16319"/>
    <w:rsid w:val="00A25ABF"/>
    <w:rsid w:val="00A279C5"/>
    <w:rsid w:val="00A3064D"/>
    <w:rsid w:val="00A3226D"/>
    <w:rsid w:val="00A32748"/>
    <w:rsid w:val="00A36ECA"/>
    <w:rsid w:val="00A438A8"/>
    <w:rsid w:val="00A442F7"/>
    <w:rsid w:val="00A45B48"/>
    <w:rsid w:val="00A50C40"/>
    <w:rsid w:val="00A53AB2"/>
    <w:rsid w:val="00A53EAF"/>
    <w:rsid w:val="00A55287"/>
    <w:rsid w:val="00A6205A"/>
    <w:rsid w:val="00A65505"/>
    <w:rsid w:val="00A6671A"/>
    <w:rsid w:val="00A715FB"/>
    <w:rsid w:val="00A72533"/>
    <w:rsid w:val="00A82448"/>
    <w:rsid w:val="00A82763"/>
    <w:rsid w:val="00A85929"/>
    <w:rsid w:val="00A91CD6"/>
    <w:rsid w:val="00AA3D08"/>
    <w:rsid w:val="00AB125F"/>
    <w:rsid w:val="00AB24A1"/>
    <w:rsid w:val="00AB3EE7"/>
    <w:rsid w:val="00AB4DA1"/>
    <w:rsid w:val="00AB50C0"/>
    <w:rsid w:val="00AB5DD5"/>
    <w:rsid w:val="00AC368F"/>
    <w:rsid w:val="00AC552D"/>
    <w:rsid w:val="00AD0B75"/>
    <w:rsid w:val="00AD0F0C"/>
    <w:rsid w:val="00AD399B"/>
    <w:rsid w:val="00AD4310"/>
    <w:rsid w:val="00AD64C2"/>
    <w:rsid w:val="00AD714D"/>
    <w:rsid w:val="00AD7486"/>
    <w:rsid w:val="00AE0E97"/>
    <w:rsid w:val="00AE1796"/>
    <w:rsid w:val="00AE26F0"/>
    <w:rsid w:val="00AE40AC"/>
    <w:rsid w:val="00AE5DF7"/>
    <w:rsid w:val="00AE7104"/>
    <w:rsid w:val="00AF0FDE"/>
    <w:rsid w:val="00AF539F"/>
    <w:rsid w:val="00AF6E13"/>
    <w:rsid w:val="00B06737"/>
    <w:rsid w:val="00B06828"/>
    <w:rsid w:val="00B07337"/>
    <w:rsid w:val="00B07A41"/>
    <w:rsid w:val="00B13C86"/>
    <w:rsid w:val="00B144DF"/>
    <w:rsid w:val="00B17F19"/>
    <w:rsid w:val="00B20583"/>
    <w:rsid w:val="00B20ACD"/>
    <w:rsid w:val="00B20C9C"/>
    <w:rsid w:val="00B21C8B"/>
    <w:rsid w:val="00B27600"/>
    <w:rsid w:val="00B3170A"/>
    <w:rsid w:val="00B3188F"/>
    <w:rsid w:val="00B345C4"/>
    <w:rsid w:val="00B34889"/>
    <w:rsid w:val="00B36D2F"/>
    <w:rsid w:val="00B3778F"/>
    <w:rsid w:val="00B40E59"/>
    <w:rsid w:val="00B418FF"/>
    <w:rsid w:val="00B42CEB"/>
    <w:rsid w:val="00B436C3"/>
    <w:rsid w:val="00B457A5"/>
    <w:rsid w:val="00B47392"/>
    <w:rsid w:val="00B47FEF"/>
    <w:rsid w:val="00B510E8"/>
    <w:rsid w:val="00B5149F"/>
    <w:rsid w:val="00B51B35"/>
    <w:rsid w:val="00B529F6"/>
    <w:rsid w:val="00B54A37"/>
    <w:rsid w:val="00B56B3D"/>
    <w:rsid w:val="00B60056"/>
    <w:rsid w:val="00B6439D"/>
    <w:rsid w:val="00B66514"/>
    <w:rsid w:val="00B700CE"/>
    <w:rsid w:val="00B726F4"/>
    <w:rsid w:val="00B75531"/>
    <w:rsid w:val="00B84885"/>
    <w:rsid w:val="00B84E63"/>
    <w:rsid w:val="00B85B5A"/>
    <w:rsid w:val="00B915F7"/>
    <w:rsid w:val="00B91E56"/>
    <w:rsid w:val="00B94981"/>
    <w:rsid w:val="00B95A55"/>
    <w:rsid w:val="00B978D8"/>
    <w:rsid w:val="00BA4335"/>
    <w:rsid w:val="00BA6502"/>
    <w:rsid w:val="00BA7A7F"/>
    <w:rsid w:val="00BB0508"/>
    <w:rsid w:val="00BB1661"/>
    <w:rsid w:val="00BB5316"/>
    <w:rsid w:val="00BB6898"/>
    <w:rsid w:val="00BC085E"/>
    <w:rsid w:val="00BC73CA"/>
    <w:rsid w:val="00BD2810"/>
    <w:rsid w:val="00BD602A"/>
    <w:rsid w:val="00BE162E"/>
    <w:rsid w:val="00BE44F5"/>
    <w:rsid w:val="00BE5F53"/>
    <w:rsid w:val="00BF0BAE"/>
    <w:rsid w:val="00BF21F0"/>
    <w:rsid w:val="00C06210"/>
    <w:rsid w:val="00C11EBE"/>
    <w:rsid w:val="00C13C00"/>
    <w:rsid w:val="00C14458"/>
    <w:rsid w:val="00C14E27"/>
    <w:rsid w:val="00C16179"/>
    <w:rsid w:val="00C2143A"/>
    <w:rsid w:val="00C22FDB"/>
    <w:rsid w:val="00C23B84"/>
    <w:rsid w:val="00C2677A"/>
    <w:rsid w:val="00C26E15"/>
    <w:rsid w:val="00C372E2"/>
    <w:rsid w:val="00C405F7"/>
    <w:rsid w:val="00C425B1"/>
    <w:rsid w:val="00C4714C"/>
    <w:rsid w:val="00C51F0D"/>
    <w:rsid w:val="00C539EE"/>
    <w:rsid w:val="00C545F3"/>
    <w:rsid w:val="00C547C1"/>
    <w:rsid w:val="00C56D7B"/>
    <w:rsid w:val="00C5713E"/>
    <w:rsid w:val="00C57259"/>
    <w:rsid w:val="00C60932"/>
    <w:rsid w:val="00C61587"/>
    <w:rsid w:val="00C64418"/>
    <w:rsid w:val="00C7366E"/>
    <w:rsid w:val="00C75DF2"/>
    <w:rsid w:val="00C7768B"/>
    <w:rsid w:val="00C77728"/>
    <w:rsid w:val="00C77FB2"/>
    <w:rsid w:val="00C911A1"/>
    <w:rsid w:val="00C94327"/>
    <w:rsid w:val="00C9634D"/>
    <w:rsid w:val="00C96DFF"/>
    <w:rsid w:val="00CA0308"/>
    <w:rsid w:val="00CA0B58"/>
    <w:rsid w:val="00CA1128"/>
    <w:rsid w:val="00CA14CC"/>
    <w:rsid w:val="00CA183B"/>
    <w:rsid w:val="00CA3C2B"/>
    <w:rsid w:val="00CB6977"/>
    <w:rsid w:val="00CC086E"/>
    <w:rsid w:val="00CC593F"/>
    <w:rsid w:val="00CC65AC"/>
    <w:rsid w:val="00CC7D08"/>
    <w:rsid w:val="00CD039E"/>
    <w:rsid w:val="00CD59A2"/>
    <w:rsid w:val="00CE0296"/>
    <w:rsid w:val="00CE0451"/>
    <w:rsid w:val="00CE3392"/>
    <w:rsid w:val="00CE4506"/>
    <w:rsid w:val="00CF0A98"/>
    <w:rsid w:val="00CF1147"/>
    <w:rsid w:val="00CF118E"/>
    <w:rsid w:val="00CF136C"/>
    <w:rsid w:val="00CF4058"/>
    <w:rsid w:val="00D00584"/>
    <w:rsid w:val="00D0102A"/>
    <w:rsid w:val="00D013FF"/>
    <w:rsid w:val="00D03B14"/>
    <w:rsid w:val="00D0553E"/>
    <w:rsid w:val="00D112A9"/>
    <w:rsid w:val="00D129D5"/>
    <w:rsid w:val="00D15C44"/>
    <w:rsid w:val="00D1642B"/>
    <w:rsid w:val="00D17285"/>
    <w:rsid w:val="00D17F63"/>
    <w:rsid w:val="00D205B8"/>
    <w:rsid w:val="00D23B86"/>
    <w:rsid w:val="00D2462B"/>
    <w:rsid w:val="00D2587F"/>
    <w:rsid w:val="00D263E0"/>
    <w:rsid w:val="00D303BE"/>
    <w:rsid w:val="00D30E01"/>
    <w:rsid w:val="00D4552A"/>
    <w:rsid w:val="00D45FD7"/>
    <w:rsid w:val="00D50E38"/>
    <w:rsid w:val="00D5190B"/>
    <w:rsid w:val="00D53468"/>
    <w:rsid w:val="00D53912"/>
    <w:rsid w:val="00D55FCD"/>
    <w:rsid w:val="00D563B1"/>
    <w:rsid w:val="00D57054"/>
    <w:rsid w:val="00D60A64"/>
    <w:rsid w:val="00D65070"/>
    <w:rsid w:val="00D7380D"/>
    <w:rsid w:val="00D7529B"/>
    <w:rsid w:val="00D75A13"/>
    <w:rsid w:val="00D7752E"/>
    <w:rsid w:val="00D85E9B"/>
    <w:rsid w:val="00D87972"/>
    <w:rsid w:val="00D94651"/>
    <w:rsid w:val="00D97043"/>
    <w:rsid w:val="00DA07AD"/>
    <w:rsid w:val="00DA3FA3"/>
    <w:rsid w:val="00DA5479"/>
    <w:rsid w:val="00DA7ECD"/>
    <w:rsid w:val="00DB0CF0"/>
    <w:rsid w:val="00DB204B"/>
    <w:rsid w:val="00DB3468"/>
    <w:rsid w:val="00DC0E01"/>
    <w:rsid w:val="00DD098C"/>
    <w:rsid w:val="00DD3637"/>
    <w:rsid w:val="00DD7F8D"/>
    <w:rsid w:val="00DE0A47"/>
    <w:rsid w:val="00DE1ECF"/>
    <w:rsid w:val="00DE1F58"/>
    <w:rsid w:val="00DE2388"/>
    <w:rsid w:val="00DF1D09"/>
    <w:rsid w:val="00DF589D"/>
    <w:rsid w:val="00E041B6"/>
    <w:rsid w:val="00E0492D"/>
    <w:rsid w:val="00E049D4"/>
    <w:rsid w:val="00E062E4"/>
    <w:rsid w:val="00E06EA2"/>
    <w:rsid w:val="00E106A2"/>
    <w:rsid w:val="00E116A5"/>
    <w:rsid w:val="00E12E16"/>
    <w:rsid w:val="00E1352B"/>
    <w:rsid w:val="00E16DF2"/>
    <w:rsid w:val="00E22010"/>
    <w:rsid w:val="00E22272"/>
    <w:rsid w:val="00E224CB"/>
    <w:rsid w:val="00E24B63"/>
    <w:rsid w:val="00E32CD0"/>
    <w:rsid w:val="00E341BC"/>
    <w:rsid w:val="00E35DD7"/>
    <w:rsid w:val="00E3629F"/>
    <w:rsid w:val="00E3765B"/>
    <w:rsid w:val="00E37A09"/>
    <w:rsid w:val="00E421D1"/>
    <w:rsid w:val="00E44E97"/>
    <w:rsid w:val="00E514B9"/>
    <w:rsid w:val="00E51864"/>
    <w:rsid w:val="00E55163"/>
    <w:rsid w:val="00E55574"/>
    <w:rsid w:val="00E559A5"/>
    <w:rsid w:val="00E5638A"/>
    <w:rsid w:val="00E60019"/>
    <w:rsid w:val="00E60164"/>
    <w:rsid w:val="00E666D4"/>
    <w:rsid w:val="00E67532"/>
    <w:rsid w:val="00E72F14"/>
    <w:rsid w:val="00E74B02"/>
    <w:rsid w:val="00E9350E"/>
    <w:rsid w:val="00E93B41"/>
    <w:rsid w:val="00E94475"/>
    <w:rsid w:val="00E959C4"/>
    <w:rsid w:val="00EB072A"/>
    <w:rsid w:val="00EB12A1"/>
    <w:rsid w:val="00EB28D7"/>
    <w:rsid w:val="00EC22BA"/>
    <w:rsid w:val="00EC35BA"/>
    <w:rsid w:val="00EC49B7"/>
    <w:rsid w:val="00EC7B0B"/>
    <w:rsid w:val="00ED015F"/>
    <w:rsid w:val="00ED01D9"/>
    <w:rsid w:val="00ED03B1"/>
    <w:rsid w:val="00ED0E6D"/>
    <w:rsid w:val="00ED16CA"/>
    <w:rsid w:val="00ED1E9D"/>
    <w:rsid w:val="00ED30FE"/>
    <w:rsid w:val="00ED62AE"/>
    <w:rsid w:val="00ED7CB7"/>
    <w:rsid w:val="00EE0159"/>
    <w:rsid w:val="00EE2A60"/>
    <w:rsid w:val="00EE2A71"/>
    <w:rsid w:val="00EE2E53"/>
    <w:rsid w:val="00EE72E1"/>
    <w:rsid w:val="00EF32E1"/>
    <w:rsid w:val="00EF340A"/>
    <w:rsid w:val="00EF6929"/>
    <w:rsid w:val="00EF693F"/>
    <w:rsid w:val="00F01BBB"/>
    <w:rsid w:val="00F03C5B"/>
    <w:rsid w:val="00F05B94"/>
    <w:rsid w:val="00F05ED0"/>
    <w:rsid w:val="00F10A23"/>
    <w:rsid w:val="00F11AA5"/>
    <w:rsid w:val="00F12B17"/>
    <w:rsid w:val="00F143DF"/>
    <w:rsid w:val="00F17346"/>
    <w:rsid w:val="00F227D6"/>
    <w:rsid w:val="00F22891"/>
    <w:rsid w:val="00F22E77"/>
    <w:rsid w:val="00F23373"/>
    <w:rsid w:val="00F27462"/>
    <w:rsid w:val="00F3073A"/>
    <w:rsid w:val="00F31B73"/>
    <w:rsid w:val="00F32E16"/>
    <w:rsid w:val="00F40369"/>
    <w:rsid w:val="00F42B2D"/>
    <w:rsid w:val="00F450C9"/>
    <w:rsid w:val="00F463B2"/>
    <w:rsid w:val="00F55569"/>
    <w:rsid w:val="00F560A4"/>
    <w:rsid w:val="00F60DA9"/>
    <w:rsid w:val="00F617B3"/>
    <w:rsid w:val="00F62152"/>
    <w:rsid w:val="00F656E9"/>
    <w:rsid w:val="00F665AF"/>
    <w:rsid w:val="00F70987"/>
    <w:rsid w:val="00F71BDB"/>
    <w:rsid w:val="00F7341B"/>
    <w:rsid w:val="00F739C1"/>
    <w:rsid w:val="00F74E23"/>
    <w:rsid w:val="00F76118"/>
    <w:rsid w:val="00F76B65"/>
    <w:rsid w:val="00F77D84"/>
    <w:rsid w:val="00F81D25"/>
    <w:rsid w:val="00F85E8F"/>
    <w:rsid w:val="00F92545"/>
    <w:rsid w:val="00F93D56"/>
    <w:rsid w:val="00F95254"/>
    <w:rsid w:val="00F97645"/>
    <w:rsid w:val="00FA2910"/>
    <w:rsid w:val="00FA3C9A"/>
    <w:rsid w:val="00FA7A38"/>
    <w:rsid w:val="00FB5208"/>
    <w:rsid w:val="00FC6AAE"/>
    <w:rsid w:val="00FC7C81"/>
    <w:rsid w:val="00FD3C73"/>
    <w:rsid w:val="00FD54B5"/>
    <w:rsid w:val="00FE4A0C"/>
    <w:rsid w:val="00FE72C8"/>
    <w:rsid w:val="00FF1869"/>
    <w:rsid w:val="00FF26D2"/>
    <w:rsid w:val="00FF3167"/>
    <w:rsid w:val="00FF3632"/>
    <w:rsid w:val="00FF4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F9B"/>
    <w:rPr>
      <w:sz w:val="24"/>
      <w:szCs w:val="24"/>
    </w:rPr>
  </w:style>
  <w:style w:type="paragraph" w:styleId="1">
    <w:name w:val="heading 1"/>
    <w:basedOn w:val="a"/>
    <w:next w:val="a"/>
    <w:qFormat/>
    <w:rsid w:val="000F7F9B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0F7F9B"/>
    <w:pPr>
      <w:keepNext/>
      <w:jc w:val="center"/>
      <w:outlineLvl w:val="1"/>
    </w:pPr>
    <w:rPr>
      <w:bCs/>
      <w:i/>
      <w:iCs/>
      <w:color w:val="000000"/>
      <w:spacing w:val="2"/>
      <w:sz w:val="26"/>
    </w:rPr>
  </w:style>
  <w:style w:type="paragraph" w:styleId="3">
    <w:name w:val="heading 3"/>
    <w:basedOn w:val="a"/>
    <w:next w:val="a"/>
    <w:qFormat/>
    <w:rsid w:val="000F7F9B"/>
    <w:pPr>
      <w:keepNext/>
      <w:jc w:val="center"/>
      <w:outlineLvl w:val="2"/>
    </w:pPr>
    <w:rPr>
      <w:bCs/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7A88"/>
    <w:pPr>
      <w:ind w:left="720" w:hanging="720"/>
      <w:jc w:val="center"/>
    </w:pPr>
    <w:rPr>
      <w:sz w:val="28"/>
      <w:szCs w:val="20"/>
    </w:rPr>
  </w:style>
  <w:style w:type="paragraph" w:styleId="a5">
    <w:name w:val="Balloon Text"/>
    <w:basedOn w:val="a"/>
    <w:rsid w:val="000F7F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rsid w:val="000F7F9B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367A88"/>
    <w:rPr>
      <w:sz w:val="28"/>
    </w:rPr>
  </w:style>
  <w:style w:type="paragraph" w:styleId="a7">
    <w:name w:val="Body Text"/>
    <w:basedOn w:val="a"/>
    <w:link w:val="a8"/>
    <w:rsid w:val="00367A88"/>
    <w:rPr>
      <w:sz w:val="26"/>
      <w:szCs w:val="20"/>
    </w:rPr>
  </w:style>
  <w:style w:type="character" w:customStyle="1" w:styleId="a8">
    <w:name w:val="Основной текст Знак"/>
    <w:basedOn w:val="a0"/>
    <w:link w:val="a7"/>
    <w:rsid w:val="00367A88"/>
    <w:rPr>
      <w:sz w:val="26"/>
    </w:rPr>
  </w:style>
  <w:style w:type="paragraph" w:styleId="30">
    <w:name w:val="Body Text Indent 3"/>
    <w:basedOn w:val="a"/>
    <w:link w:val="31"/>
    <w:rsid w:val="00367A88"/>
    <w:pPr>
      <w:ind w:firstLine="709"/>
    </w:pPr>
    <w:rPr>
      <w:sz w:val="26"/>
      <w:szCs w:val="20"/>
    </w:rPr>
  </w:style>
  <w:style w:type="character" w:customStyle="1" w:styleId="31">
    <w:name w:val="Основной текст с отступом 3 Знак"/>
    <w:basedOn w:val="a0"/>
    <w:link w:val="30"/>
    <w:rsid w:val="00367A88"/>
    <w:rPr>
      <w:sz w:val="26"/>
    </w:rPr>
  </w:style>
  <w:style w:type="paragraph" w:styleId="20">
    <w:name w:val="Body Text Indent 2"/>
    <w:basedOn w:val="a"/>
    <w:link w:val="21"/>
    <w:rsid w:val="00F60DA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60DA9"/>
    <w:rPr>
      <w:sz w:val="24"/>
      <w:szCs w:val="24"/>
    </w:rPr>
  </w:style>
  <w:style w:type="paragraph" w:customStyle="1" w:styleId="a9">
    <w:name w:val="Список определений"/>
    <w:basedOn w:val="a"/>
    <w:next w:val="a"/>
    <w:rsid w:val="00B20C9C"/>
    <w:pPr>
      <w:ind w:left="360"/>
    </w:pPr>
    <w:rPr>
      <w:snapToGrid w:val="0"/>
      <w:szCs w:val="20"/>
    </w:rPr>
  </w:style>
  <w:style w:type="paragraph" w:styleId="aa">
    <w:name w:val="List Paragraph"/>
    <w:basedOn w:val="a"/>
    <w:uiPriority w:val="34"/>
    <w:qFormat/>
    <w:rsid w:val="00027418"/>
    <w:pPr>
      <w:ind w:left="720"/>
      <w:contextualSpacing/>
    </w:pPr>
  </w:style>
  <w:style w:type="paragraph" w:styleId="ab">
    <w:name w:val="footer"/>
    <w:basedOn w:val="a"/>
    <w:link w:val="ac"/>
    <w:rsid w:val="00B20AC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B20ACD"/>
  </w:style>
  <w:style w:type="table" w:styleId="ad">
    <w:name w:val="Table Grid"/>
    <w:basedOn w:val="a1"/>
    <w:uiPriority w:val="59"/>
    <w:rsid w:val="00DE238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DE23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header"/>
    <w:basedOn w:val="a"/>
    <w:link w:val="af0"/>
    <w:rsid w:val="00525B1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525B1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B0667-333C-48AD-9B09-533376869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1428</Words>
  <Characters>8144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ЭЦМ-Смоленск</Company>
  <LinksUpToDate>false</LinksUpToDate>
  <CharactersWithSpaces>9553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Ермакова Н.Р.</dc:creator>
  <cp:keywords/>
  <dc:description/>
  <cp:lastModifiedBy>Алтунина Н.А.</cp:lastModifiedBy>
  <cp:revision>17</cp:revision>
  <cp:lastPrinted>2012-03-19T07:24:00Z</cp:lastPrinted>
  <dcterms:created xsi:type="dcterms:W3CDTF">2012-03-19T06:30:00Z</dcterms:created>
  <dcterms:modified xsi:type="dcterms:W3CDTF">2012-04-05T14:53:00Z</dcterms:modified>
</cp:coreProperties>
</file>